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37FDE" w14:textId="77777777" w:rsidR="00BA7479" w:rsidRPr="00D84FAA" w:rsidRDefault="00BA7479" w:rsidP="00BA7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3B2D283D" w14:textId="3BA5BDAC" w:rsidR="00BA7479" w:rsidRPr="00D84FAA" w:rsidRDefault="00BA7479" w:rsidP="008A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D84F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Для проведения анализа и представления информации по  ОО, включенных в список ШНОР и </w:t>
      </w:r>
      <w:r w:rsidR="00C00E8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ОО с признаками умеренно неуспевающие.</w:t>
      </w:r>
      <w:bookmarkStart w:id="0" w:name="_GoBack"/>
      <w:bookmarkEnd w:id="0"/>
    </w:p>
    <w:p w14:paraId="5608BF74" w14:textId="56B471EC" w:rsidR="001E27AC" w:rsidRPr="008A1314" w:rsidRDefault="008A1314" w:rsidP="008A1314">
      <w:pPr>
        <w:jc w:val="center"/>
        <w:rPr>
          <w:b/>
        </w:rPr>
      </w:pPr>
      <w:r w:rsidRPr="008A1314">
        <w:rPr>
          <w:b/>
        </w:rPr>
        <w:t>ГБОУ «СОШ №</w:t>
      </w:r>
      <w:r w:rsidR="007B6924">
        <w:rPr>
          <w:b/>
        </w:rPr>
        <w:t>14</w:t>
      </w:r>
      <w:r w:rsidRPr="008A1314">
        <w:rPr>
          <w:b/>
        </w:rPr>
        <w:t xml:space="preserve"> с.п.</w:t>
      </w:r>
      <w:r w:rsidR="007B6924">
        <w:rPr>
          <w:b/>
        </w:rPr>
        <w:t xml:space="preserve">Нижние </w:t>
      </w:r>
      <w:r w:rsidRPr="008A1314">
        <w:rPr>
          <w:b/>
        </w:rPr>
        <w:t xml:space="preserve"> Ачалуки»</w:t>
      </w:r>
    </w:p>
    <w:p w14:paraId="144192B0" w14:textId="1C8FDC72" w:rsidR="009B7E6D" w:rsidRPr="009A733C" w:rsidRDefault="00BA7479" w:rsidP="00BA7479">
      <w:pPr>
        <w:rPr>
          <w:sz w:val="24"/>
          <w:szCs w:val="24"/>
        </w:rPr>
      </w:pPr>
      <w:r w:rsidRPr="009A733C">
        <w:rPr>
          <w:sz w:val="24"/>
          <w:szCs w:val="24"/>
        </w:rPr>
        <w:t>Краткая характеристика выбранных для анализа :</w:t>
      </w:r>
    </w:p>
    <w:p w14:paraId="36480F03" w14:textId="3610295F" w:rsidR="009B7E6D" w:rsidRPr="009A733C" w:rsidRDefault="00BA7479" w:rsidP="00BA7479">
      <w:pPr>
        <w:rPr>
          <w:sz w:val="24"/>
          <w:szCs w:val="24"/>
        </w:rPr>
      </w:pPr>
      <w:r w:rsidRPr="009A733C">
        <w:rPr>
          <w:sz w:val="24"/>
          <w:szCs w:val="24"/>
        </w:rPr>
        <w:t xml:space="preserve"> </w:t>
      </w:r>
      <w:r w:rsidR="009B7E6D" w:rsidRPr="009A733C">
        <w:rPr>
          <w:sz w:val="24"/>
          <w:szCs w:val="24"/>
        </w:rPr>
        <w:t xml:space="preserve">1)  доля слабо успевающих обучающихся  </w:t>
      </w:r>
      <w:r w:rsidR="00912F2C">
        <w:rPr>
          <w:b/>
          <w:i/>
          <w:sz w:val="24"/>
          <w:szCs w:val="24"/>
        </w:rPr>
        <w:t>(62</w:t>
      </w:r>
      <w:r w:rsidR="00AB1CE3" w:rsidRPr="00EF5018">
        <w:rPr>
          <w:b/>
          <w:i/>
          <w:sz w:val="24"/>
          <w:szCs w:val="24"/>
        </w:rPr>
        <w:t>%)</w:t>
      </w:r>
    </w:p>
    <w:p w14:paraId="43B193C9" w14:textId="1C895063" w:rsidR="00BA7479" w:rsidRPr="009A733C" w:rsidRDefault="009B7E6D" w:rsidP="00BA7479">
      <w:pPr>
        <w:rPr>
          <w:sz w:val="24"/>
          <w:szCs w:val="24"/>
        </w:rPr>
      </w:pPr>
      <w:r w:rsidRPr="009A733C">
        <w:rPr>
          <w:sz w:val="24"/>
          <w:szCs w:val="24"/>
        </w:rPr>
        <w:t>2</w:t>
      </w:r>
      <w:r w:rsidR="00BA7479" w:rsidRPr="009A733C">
        <w:rPr>
          <w:sz w:val="24"/>
          <w:szCs w:val="24"/>
        </w:rPr>
        <w:t>)   территориальная прилежность школы (городская/сельская) с учетом размера населенного пункта;</w:t>
      </w:r>
      <w:r w:rsidR="00912F2C">
        <w:rPr>
          <w:b/>
          <w:i/>
          <w:sz w:val="24"/>
          <w:szCs w:val="24"/>
        </w:rPr>
        <w:t>( сельская местность - более 55</w:t>
      </w:r>
      <w:r w:rsidR="00A53013" w:rsidRPr="00EF5018">
        <w:rPr>
          <w:b/>
          <w:i/>
          <w:sz w:val="24"/>
          <w:szCs w:val="24"/>
        </w:rPr>
        <w:t>00 человек)</w:t>
      </w:r>
    </w:p>
    <w:p w14:paraId="472B90FE" w14:textId="6895520C" w:rsidR="00BA7479" w:rsidRPr="009A733C" w:rsidRDefault="009B7E6D" w:rsidP="00BA7479">
      <w:pPr>
        <w:rPr>
          <w:sz w:val="24"/>
          <w:szCs w:val="24"/>
        </w:rPr>
      </w:pPr>
      <w:r w:rsidRPr="009A733C">
        <w:rPr>
          <w:sz w:val="24"/>
          <w:szCs w:val="24"/>
        </w:rPr>
        <w:t>3)</w:t>
      </w:r>
      <w:r w:rsidR="00BA7479" w:rsidRPr="009A733C">
        <w:rPr>
          <w:sz w:val="24"/>
          <w:szCs w:val="24"/>
        </w:rPr>
        <w:t xml:space="preserve"> транспортная доступность</w:t>
      </w:r>
      <w:r w:rsidR="0085729F">
        <w:rPr>
          <w:sz w:val="24"/>
          <w:szCs w:val="24"/>
        </w:rPr>
        <w:t xml:space="preserve"> </w:t>
      </w:r>
      <w:r w:rsidR="0085729F" w:rsidRPr="00EF5018">
        <w:rPr>
          <w:b/>
          <w:i/>
          <w:sz w:val="24"/>
          <w:szCs w:val="24"/>
        </w:rPr>
        <w:t>(средний уровень транспортной доступности)</w:t>
      </w:r>
    </w:p>
    <w:p w14:paraId="03BF5402" w14:textId="6A56B3AB" w:rsidR="00BA7479" w:rsidRPr="009A733C" w:rsidRDefault="009B7E6D" w:rsidP="00BA7479">
      <w:pPr>
        <w:rPr>
          <w:sz w:val="24"/>
          <w:szCs w:val="24"/>
        </w:rPr>
      </w:pPr>
      <w:r w:rsidRPr="009A733C">
        <w:rPr>
          <w:sz w:val="24"/>
          <w:szCs w:val="24"/>
        </w:rPr>
        <w:t>4)</w:t>
      </w:r>
      <w:r w:rsidR="00BA7479" w:rsidRPr="009A733C">
        <w:rPr>
          <w:sz w:val="24"/>
          <w:szCs w:val="24"/>
        </w:rPr>
        <w:t xml:space="preserve"> удаленность от региональных центров концентрации культуры и позитивного опыта;</w:t>
      </w:r>
      <w:r w:rsidR="001E796E">
        <w:rPr>
          <w:sz w:val="24"/>
          <w:szCs w:val="24"/>
        </w:rPr>
        <w:t xml:space="preserve"> </w:t>
      </w:r>
      <w:r w:rsidR="0085729F" w:rsidRPr="00EF5018">
        <w:rPr>
          <w:b/>
          <w:i/>
          <w:sz w:val="24"/>
          <w:szCs w:val="24"/>
        </w:rPr>
        <w:t>(школьный класс может побывать в крупном городе и в тот же день вернуться)</w:t>
      </w:r>
    </w:p>
    <w:p w14:paraId="39A62099" w14:textId="047EE4D9" w:rsidR="00BA7479" w:rsidRPr="008A1314" w:rsidRDefault="00BA7479" w:rsidP="00BA7479">
      <w:pPr>
        <w:rPr>
          <w:b/>
          <w:i/>
          <w:sz w:val="24"/>
          <w:szCs w:val="24"/>
        </w:rPr>
      </w:pPr>
      <w:r w:rsidRPr="009A733C">
        <w:rPr>
          <w:sz w:val="24"/>
          <w:szCs w:val="24"/>
        </w:rPr>
        <w:t xml:space="preserve"> </w:t>
      </w:r>
      <w:r w:rsidR="009B7E6D" w:rsidRPr="009A733C">
        <w:rPr>
          <w:sz w:val="24"/>
          <w:szCs w:val="24"/>
        </w:rPr>
        <w:t>5)</w:t>
      </w:r>
      <w:r w:rsidR="00912F2C">
        <w:rPr>
          <w:sz w:val="24"/>
          <w:szCs w:val="24"/>
        </w:rPr>
        <w:t xml:space="preserve"> дефицит педагогических кадров- </w:t>
      </w:r>
      <w:r w:rsidR="00912F2C" w:rsidRPr="00912F2C">
        <w:rPr>
          <w:b/>
          <w:i/>
          <w:sz w:val="24"/>
          <w:szCs w:val="24"/>
        </w:rPr>
        <w:t>нет</w:t>
      </w:r>
      <w:r w:rsidR="008A1314" w:rsidRPr="00912F2C">
        <w:rPr>
          <w:b/>
          <w:i/>
          <w:sz w:val="24"/>
          <w:szCs w:val="24"/>
        </w:rPr>
        <w:t>.</w:t>
      </w:r>
      <w:r w:rsidR="00C00E81">
        <w:rPr>
          <w:b/>
          <w:i/>
          <w:sz w:val="24"/>
          <w:szCs w:val="24"/>
        </w:rPr>
        <w:t xml:space="preserve"> В школе работают 67</w:t>
      </w:r>
      <w:r w:rsidR="008A1314" w:rsidRPr="008A1314">
        <w:rPr>
          <w:b/>
          <w:i/>
          <w:sz w:val="24"/>
          <w:szCs w:val="24"/>
        </w:rPr>
        <w:t xml:space="preserve"> пед. </w:t>
      </w:r>
      <w:r w:rsidR="008A1314">
        <w:rPr>
          <w:b/>
          <w:i/>
          <w:sz w:val="24"/>
          <w:szCs w:val="24"/>
        </w:rPr>
        <w:t>р</w:t>
      </w:r>
      <w:r w:rsidR="00C00E81">
        <w:rPr>
          <w:b/>
          <w:i/>
          <w:sz w:val="24"/>
          <w:szCs w:val="24"/>
        </w:rPr>
        <w:t>аботников, из них: 6</w:t>
      </w:r>
      <w:r w:rsidR="008A1314" w:rsidRPr="008A1314">
        <w:rPr>
          <w:b/>
          <w:i/>
          <w:sz w:val="24"/>
          <w:szCs w:val="24"/>
        </w:rPr>
        <w:t xml:space="preserve"> – первой категории,</w:t>
      </w:r>
      <w:r w:rsidR="00C00E81">
        <w:rPr>
          <w:b/>
          <w:i/>
          <w:sz w:val="24"/>
          <w:szCs w:val="24"/>
        </w:rPr>
        <w:t xml:space="preserve"> 13</w:t>
      </w:r>
      <w:r w:rsidR="008A1314" w:rsidRPr="008A1314">
        <w:rPr>
          <w:b/>
          <w:i/>
          <w:sz w:val="24"/>
          <w:szCs w:val="24"/>
        </w:rPr>
        <w:t xml:space="preserve"> - высшей)</w:t>
      </w:r>
    </w:p>
    <w:p w14:paraId="117B977A" w14:textId="5F4CA919" w:rsidR="00BA7479" w:rsidRPr="009A733C" w:rsidRDefault="00BA7479" w:rsidP="00BA7479">
      <w:pPr>
        <w:rPr>
          <w:sz w:val="24"/>
          <w:szCs w:val="24"/>
        </w:rPr>
      </w:pPr>
      <w:r w:rsidRPr="009A733C">
        <w:rPr>
          <w:sz w:val="24"/>
          <w:szCs w:val="24"/>
        </w:rPr>
        <w:t xml:space="preserve"> </w:t>
      </w:r>
      <w:r w:rsidR="009B7E6D" w:rsidRPr="009A733C">
        <w:rPr>
          <w:sz w:val="24"/>
          <w:szCs w:val="24"/>
        </w:rPr>
        <w:t>6)</w:t>
      </w:r>
      <w:r w:rsidRPr="009A733C">
        <w:rPr>
          <w:sz w:val="24"/>
          <w:szCs w:val="24"/>
        </w:rPr>
        <w:t xml:space="preserve"> дефицит базовой инфраструктуры: </w:t>
      </w:r>
      <w:r w:rsidR="001E796E" w:rsidRPr="00EF5018">
        <w:rPr>
          <w:b/>
          <w:i/>
          <w:sz w:val="24"/>
          <w:szCs w:val="24"/>
        </w:rPr>
        <w:t>(</w:t>
      </w:r>
      <w:r w:rsidR="00912F2C">
        <w:rPr>
          <w:b/>
          <w:i/>
          <w:sz w:val="24"/>
          <w:szCs w:val="24"/>
        </w:rPr>
        <w:t xml:space="preserve"> </w:t>
      </w:r>
      <w:r w:rsidR="00027CB9" w:rsidRPr="00EF5018">
        <w:rPr>
          <w:b/>
          <w:i/>
          <w:sz w:val="24"/>
          <w:szCs w:val="24"/>
        </w:rPr>
        <w:t xml:space="preserve"> дефицита нет)</w:t>
      </w:r>
    </w:p>
    <w:p w14:paraId="5EAEB3D2" w14:textId="0788A01D" w:rsidR="006111B8" w:rsidRPr="00EF5018" w:rsidRDefault="009B7E6D" w:rsidP="00027CB9">
      <w:pPr>
        <w:ind w:left="-284"/>
        <w:rPr>
          <w:b/>
          <w:i/>
          <w:sz w:val="24"/>
          <w:szCs w:val="24"/>
        </w:rPr>
      </w:pPr>
      <w:r w:rsidRPr="009A733C">
        <w:rPr>
          <w:sz w:val="24"/>
          <w:szCs w:val="24"/>
        </w:rPr>
        <w:t>7)</w:t>
      </w:r>
      <w:r w:rsidR="00BA7479" w:rsidRPr="009A733C">
        <w:rPr>
          <w:sz w:val="24"/>
          <w:szCs w:val="24"/>
        </w:rPr>
        <w:t xml:space="preserve">устойчивого доступа в интернет и достаточного </w:t>
      </w:r>
      <w:r w:rsidR="00027CB9">
        <w:rPr>
          <w:sz w:val="24"/>
          <w:szCs w:val="24"/>
        </w:rPr>
        <w:t xml:space="preserve">количества компьютерной техники </w:t>
      </w:r>
      <w:r w:rsidR="00027CB9" w:rsidRPr="00EF5018">
        <w:rPr>
          <w:b/>
          <w:i/>
          <w:sz w:val="24"/>
          <w:szCs w:val="24"/>
        </w:rPr>
        <w:t>(все учебные кабинеты оснащены компьютерной техникой, но возникают проблемы с интер</w:t>
      </w:r>
      <w:r w:rsidR="00912F2C">
        <w:rPr>
          <w:b/>
          <w:i/>
          <w:sz w:val="24"/>
          <w:szCs w:val="24"/>
        </w:rPr>
        <w:t>нетом</w:t>
      </w:r>
      <w:r w:rsidR="00027CB9" w:rsidRPr="00EF5018">
        <w:rPr>
          <w:b/>
          <w:i/>
          <w:sz w:val="24"/>
          <w:szCs w:val="24"/>
        </w:rPr>
        <w:t xml:space="preserve">) </w:t>
      </w:r>
      <w:r w:rsidR="00BA7479" w:rsidRPr="00EF5018">
        <w:rPr>
          <w:b/>
          <w:i/>
          <w:sz w:val="24"/>
          <w:szCs w:val="24"/>
        </w:rPr>
        <w:t xml:space="preserve"> </w:t>
      </w:r>
    </w:p>
    <w:p w14:paraId="5F1E85D4" w14:textId="025B8FF4" w:rsidR="00046146" w:rsidRPr="00EF5018" w:rsidRDefault="00046146" w:rsidP="00BA7479">
      <w:pPr>
        <w:rPr>
          <w:rFonts w:ascii="Times New Roman" w:hAnsi="Times New Roman" w:cs="Times New Roman"/>
          <w:b/>
          <w:sz w:val="24"/>
        </w:rPr>
      </w:pPr>
      <w:r w:rsidRPr="00046146">
        <w:br/>
      </w:r>
      <w:r w:rsidRPr="00046146">
        <w:rPr>
          <w:rStyle w:val="markedcontent"/>
          <w:rFonts w:ascii="Arial" w:hAnsi="Arial" w:cs="Arial"/>
        </w:rPr>
        <w:t>При анализе данных ОГЭ и ЕГЭ учитываются результаты участников, полученные</w:t>
      </w:r>
      <w:r w:rsidRPr="00046146">
        <w:br/>
      </w:r>
      <w:r w:rsidRPr="0095463F">
        <w:rPr>
          <w:rStyle w:val="markedcontent"/>
          <w:rFonts w:ascii="Arial" w:hAnsi="Arial" w:cs="Arial"/>
          <w:b/>
          <w:bCs/>
          <w:i/>
          <w:iCs/>
          <w:color w:val="FF0000"/>
        </w:rPr>
        <w:t>до пересдач</w:t>
      </w:r>
      <w:r w:rsidRPr="00046146">
        <w:rPr>
          <w:rStyle w:val="markedcontent"/>
          <w:rFonts w:ascii="Arial" w:hAnsi="Arial" w:cs="Arial"/>
        </w:rPr>
        <w:t>, при этом результаты выпускников прошлых лет не учитываются.</w:t>
      </w:r>
      <w:r w:rsidRPr="00046146">
        <w:br/>
      </w:r>
      <w:r w:rsidRPr="00046146">
        <w:br/>
      </w:r>
      <w:r w:rsidR="00EF5018" w:rsidRPr="00EF5018">
        <w:rPr>
          <w:rFonts w:ascii="Times New Roman" w:hAnsi="Times New Roman" w:cs="Times New Roman"/>
          <w:b/>
          <w:sz w:val="24"/>
        </w:rPr>
        <w:t xml:space="preserve">Результаты оценочных процедур (средний процент выполнения) 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575"/>
        <w:gridCol w:w="1003"/>
        <w:gridCol w:w="949"/>
        <w:gridCol w:w="930"/>
        <w:gridCol w:w="915"/>
        <w:gridCol w:w="959"/>
        <w:gridCol w:w="915"/>
        <w:gridCol w:w="915"/>
        <w:gridCol w:w="915"/>
        <w:gridCol w:w="943"/>
      </w:tblGrid>
      <w:tr w:rsidR="00AD26BA" w14:paraId="7C939D99" w14:textId="77777777" w:rsidTr="00912F2C">
        <w:tc>
          <w:tcPr>
            <w:tcW w:w="1575" w:type="dxa"/>
          </w:tcPr>
          <w:p w14:paraId="1299DCB9" w14:textId="3E1C9D6A" w:rsidR="0006295A" w:rsidRDefault="008D146F" w:rsidP="00EF5018">
            <w:pPr>
              <w:ind w:right="-173"/>
            </w:pPr>
            <w:r>
              <w:t>ОО</w:t>
            </w:r>
          </w:p>
        </w:tc>
        <w:tc>
          <w:tcPr>
            <w:tcW w:w="1003" w:type="dxa"/>
          </w:tcPr>
          <w:p w14:paraId="58D92A96" w14:textId="53C59681" w:rsidR="0006295A" w:rsidRDefault="0006295A" w:rsidP="0006295A">
            <w:pPr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р</w:t>
            </w:r>
            <w:r w:rsidRPr="00046146">
              <w:rPr>
                <w:rStyle w:val="markedcontent"/>
                <w:rFonts w:ascii="Arial" w:hAnsi="Arial" w:cs="Arial"/>
              </w:rPr>
              <w:t>езуль</w:t>
            </w:r>
          </w:p>
          <w:p w14:paraId="55E0B5BB" w14:textId="5299C720" w:rsidR="0006295A" w:rsidRDefault="0006295A" w:rsidP="0006295A">
            <w:pPr>
              <w:rPr>
                <w:rStyle w:val="markedcontent"/>
                <w:rFonts w:ascii="Arial" w:hAnsi="Arial" w:cs="Arial"/>
              </w:rPr>
            </w:pPr>
            <w:r w:rsidRPr="00046146">
              <w:rPr>
                <w:rStyle w:val="markedcontent"/>
                <w:rFonts w:ascii="Arial" w:hAnsi="Arial" w:cs="Arial"/>
              </w:rPr>
              <w:t>тат</w:t>
            </w:r>
            <w:r w:rsidR="008D146F">
              <w:rPr>
                <w:rStyle w:val="markedcontent"/>
                <w:rFonts w:ascii="Arial" w:hAnsi="Arial" w:cs="Arial"/>
              </w:rPr>
              <w:t>ы</w:t>
            </w:r>
          </w:p>
          <w:p w14:paraId="1ED062CB" w14:textId="77777777" w:rsidR="008D146F" w:rsidRDefault="008D146F" w:rsidP="00EF5018">
            <w:pPr>
              <w:ind w:right="-85"/>
              <w:rPr>
                <w:rStyle w:val="markedcontent"/>
                <w:rFonts w:ascii="Arial" w:hAnsi="Arial" w:cs="Arial"/>
              </w:rPr>
            </w:pPr>
            <w:r w:rsidRPr="00046146">
              <w:rPr>
                <w:rStyle w:val="markedcontent"/>
                <w:rFonts w:ascii="Arial" w:hAnsi="Arial" w:cs="Arial"/>
              </w:rPr>
              <w:t>ВПР  математ</w:t>
            </w:r>
          </w:p>
          <w:p w14:paraId="7078FB1A" w14:textId="7002315E" w:rsidR="008D146F" w:rsidRDefault="008D146F" w:rsidP="0006295A">
            <w:pPr>
              <w:rPr>
                <w:rStyle w:val="markedcontent"/>
                <w:rFonts w:ascii="Arial" w:hAnsi="Arial" w:cs="Arial"/>
              </w:rPr>
            </w:pPr>
            <w:r w:rsidRPr="00046146">
              <w:rPr>
                <w:rStyle w:val="markedcontent"/>
                <w:rFonts w:ascii="Arial" w:hAnsi="Arial" w:cs="Arial"/>
              </w:rPr>
              <w:t>(5кл);</w:t>
            </w:r>
          </w:p>
          <w:p w14:paraId="33B55430" w14:textId="7A02BB84" w:rsidR="008D146F" w:rsidRDefault="008D146F" w:rsidP="0006295A"/>
        </w:tc>
        <w:tc>
          <w:tcPr>
            <w:tcW w:w="949" w:type="dxa"/>
          </w:tcPr>
          <w:p w14:paraId="07095B1F" w14:textId="77777777" w:rsidR="0006295A" w:rsidRDefault="0006295A" w:rsidP="0006295A">
            <w:pPr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р</w:t>
            </w:r>
            <w:r w:rsidRPr="00046146">
              <w:rPr>
                <w:rStyle w:val="markedcontent"/>
                <w:rFonts w:ascii="Arial" w:hAnsi="Arial" w:cs="Arial"/>
              </w:rPr>
              <w:t>езуль</w:t>
            </w:r>
          </w:p>
          <w:p w14:paraId="50FCB462" w14:textId="77777777" w:rsidR="0006295A" w:rsidRDefault="0006295A" w:rsidP="0006295A">
            <w:pPr>
              <w:rPr>
                <w:rStyle w:val="markedcontent"/>
                <w:rFonts w:ascii="Arial" w:hAnsi="Arial" w:cs="Arial"/>
              </w:rPr>
            </w:pPr>
            <w:r w:rsidRPr="00046146">
              <w:rPr>
                <w:rStyle w:val="markedcontent"/>
                <w:rFonts w:ascii="Arial" w:hAnsi="Arial" w:cs="Arial"/>
              </w:rPr>
              <w:t>тат</w:t>
            </w:r>
            <w:r w:rsidR="00F86714">
              <w:rPr>
                <w:rStyle w:val="markedcontent"/>
                <w:rFonts w:ascii="Arial" w:hAnsi="Arial" w:cs="Arial"/>
              </w:rPr>
              <w:t>ы</w:t>
            </w:r>
          </w:p>
          <w:p w14:paraId="19B9AC37" w14:textId="77777777" w:rsidR="00325C1B" w:rsidRDefault="00F86714" w:rsidP="00EF5018">
            <w:pPr>
              <w:ind w:right="-139"/>
              <w:rPr>
                <w:rStyle w:val="markedcontent"/>
                <w:rFonts w:ascii="Arial" w:hAnsi="Arial" w:cs="Arial"/>
              </w:rPr>
            </w:pPr>
            <w:r w:rsidRPr="00046146">
              <w:rPr>
                <w:rStyle w:val="markedcontent"/>
                <w:rFonts w:ascii="Arial" w:hAnsi="Arial" w:cs="Arial"/>
              </w:rPr>
              <w:t>ВПР  математ</w:t>
            </w:r>
          </w:p>
          <w:p w14:paraId="4E6B8B01" w14:textId="6E24ED8A" w:rsidR="00F86714" w:rsidRDefault="00F86714" w:rsidP="0006295A">
            <w:r w:rsidRPr="00046146">
              <w:rPr>
                <w:rStyle w:val="markedcontent"/>
                <w:rFonts w:ascii="Arial" w:hAnsi="Arial" w:cs="Arial"/>
              </w:rPr>
              <w:t>(</w:t>
            </w:r>
            <w:r>
              <w:rPr>
                <w:rStyle w:val="markedcontent"/>
                <w:rFonts w:ascii="Arial" w:hAnsi="Arial" w:cs="Arial"/>
              </w:rPr>
              <w:t>6</w:t>
            </w:r>
            <w:r w:rsidRPr="00046146">
              <w:rPr>
                <w:rStyle w:val="markedcontent"/>
                <w:rFonts w:ascii="Arial" w:hAnsi="Arial" w:cs="Arial"/>
              </w:rPr>
              <w:t xml:space="preserve"> кл);</w:t>
            </w:r>
          </w:p>
        </w:tc>
        <w:tc>
          <w:tcPr>
            <w:tcW w:w="930" w:type="dxa"/>
          </w:tcPr>
          <w:p w14:paraId="73893C9E" w14:textId="77777777" w:rsidR="0006295A" w:rsidRDefault="0006295A" w:rsidP="00EF5018">
            <w:pPr>
              <w:ind w:right="-75"/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р</w:t>
            </w:r>
            <w:r w:rsidRPr="00046146">
              <w:rPr>
                <w:rStyle w:val="markedcontent"/>
                <w:rFonts w:ascii="Arial" w:hAnsi="Arial" w:cs="Arial"/>
              </w:rPr>
              <w:t>езуль</w:t>
            </w:r>
          </w:p>
          <w:p w14:paraId="1D991189" w14:textId="77777777" w:rsidR="0006295A" w:rsidRDefault="0006295A" w:rsidP="00EF5018">
            <w:pPr>
              <w:ind w:right="-216"/>
              <w:rPr>
                <w:rStyle w:val="markedcontent"/>
                <w:rFonts w:ascii="Arial" w:hAnsi="Arial" w:cs="Arial"/>
              </w:rPr>
            </w:pPr>
            <w:r w:rsidRPr="00046146">
              <w:rPr>
                <w:rStyle w:val="markedcontent"/>
                <w:rFonts w:ascii="Arial" w:hAnsi="Arial" w:cs="Arial"/>
              </w:rPr>
              <w:t>тат</w:t>
            </w:r>
            <w:r w:rsidR="00F86714">
              <w:rPr>
                <w:rStyle w:val="markedcontent"/>
                <w:rFonts w:ascii="Arial" w:hAnsi="Arial" w:cs="Arial"/>
              </w:rPr>
              <w:t>ы</w:t>
            </w:r>
          </w:p>
          <w:p w14:paraId="0EC08FD7" w14:textId="5FD913F5" w:rsidR="00F86714" w:rsidRDefault="00FB1CFA" w:rsidP="0006295A">
            <w:r>
              <w:t xml:space="preserve">ВПР </w:t>
            </w:r>
            <w:r w:rsidR="00F86714">
              <w:t>по р/я (5 кл)</w:t>
            </w:r>
          </w:p>
        </w:tc>
        <w:tc>
          <w:tcPr>
            <w:tcW w:w="915" w:type="dxa"/>
          </w:tcPr>
          <w:p w14:paraId="0A42BA16" w14:textId="77777777" w:rsidR="0006295A" w:rsidRDefault="0006295A" w:rsidP="00EF5018">
            <w:pPr>
              <w:ind w:right="-152"/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р</w:t>
            </w:r>
            <w:r w:rsidRPr="00046146">
              <w:rPr>
                <w:rStyle w:val="markedcontent"/>
                <w:rFonts w:ascii="Arial" w:hAnsi="Arial" w:cs="Arial"/>
              </w:rPr>
              <w:t>езуль</w:t>
            </w:r>
          </w:p>
          <w:p w14:paraId="2749843D" w14:textId="77777777" w:rsidR="0006295A" w:rsidRDefault="0006295A" w:rsidP="0006295A">
            <w:pPr>
              <w:rPr>
                <w:rStyle w:val="markedcontent"/>
                <w:rFonts w:ascii="Arial" w:hAnsi="Arial" w:cs="Arial"/>
              </w:rPr>
            </w:pPr>
            <w:r w:rsidRPr="00046146">
              <w:rPr>
                <w:rStyle w:val="markedcontent"/>
                <w:rFonts w:ascii="Arial" w:hAnsi="Arial" w:cs="Arial"/>
              </w:rPr>
              <w:t>тат</w:t>
            </w:r>
            <w:r>
              <w:rPr>
                <w:rStyle w:val="markedcontent"/>
                <w:rFonts w:ascii="Arial" w:hAnsi="Arial" w:cs="Arial"/>
              </w:rPr>
              <w:t>ы</w:t>
            </w:r>
          </w:p>
          <w:p w14:paraId="0C5AE2DB" w14:textId="30CE7D6C" w:rsidR="00FB1CFA" w:rsidRDefault="00FB1CFA" w:rsidP="0006295A">
            <w:r>
              <w:t>ВПР по р/я (6 кл)</w:t>
            </w:r>
          </w:p>
        </w:tc>
        <w:tc>
          <w:tcPr>
            <w:tcW w:w="959" w:type="dxa"/>
          </w:tcPr>
          <w:p w14:paraId="13336418" w14:textId="77777777" w:rsidR="0006295A" w:rsidRDefault="0006295A" w:rsidP="00EF5018">
            <w:pPr>
              <w:ind w:right="-87"/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р</w:t>
            </w:r>
            <w:r w:rsidRPr="00046146">
              <w:rPr>
                <w:rStyle w:val="markedcontent"/>
                <w:rFonts w:ascii="Arial" w:hAnsi="Arial" w:cs="Arial"/>
              </w:rPr>
              <w:t>езуль</w:t>
            </w:r>
          </w:p>
          <w:p w14:paraId="4E52F606" w14:textId="77777777" w:rsidR="0006295A" w:rsidRDefault="0006295A" w:rsidP="0006295A">
            <w:pPr>
              <w:rPr>
                <w:rStyle w:val="markedcontent"/>
                <w:rFonts w:ascii="Arial" w:hAnsi="Arial" w:cs="Arial"/>
              </w:rPr>
            </w:pPr>
            <w:r w:rsidRPr="00046146">
              <w:rPr>
                <w:rStyle w:val="markedcontent"/>
                <w:rFonts w:ascii="Arial" w:hAnsi="Arial" w:cs="Arial"/>
              </w:rPr>
              <w:t>тат</w:t>
            </w:r>
            <w:r>
              <w:rPr>
                <w:rStyle w:val="markedcontent"/>
                <w:rFonts w:ascii="Arial" w:hAnsi="Arial" w:cs="Arial"/>
              </w:rPr>
              <w:t>ы</w:t>
            </w:r>
          </w:p>
          <w:p w14:paraId="15BDA46F" w14:textId="100599E8" w:rsidR="00AD26BA" w:rsidRDefault="00AD26BA" w:rsidP="0006295A">
            <w:r w:rsidRPr="00046146">
              <w:rPr>
                <w:rStyle w:val="markedcontent"/>
                <w:rFonts w:ascii="Arial" w:hAnsi="Arial" w:cs="Arial"/>
              </w:rPr>
              <w:t>ОГЭ по матем</w:t>
            </w:r>
          </w:p>
        </w:tc>
        <w:tc>
          <w:tcPr>
            <w:tcW w:w="915" w:type="dxa"/>
          </w:tcPr>
          <w:p w14:paraId="51F5816F" w14:textId="77777777" w:rsidR="0006295A" w:rsidRDefault="0006295A" w:rsidP="00EF5018">
            <w:pPr>
              <w:ind w:right="-30"/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р</w:t>
            </w:r>
            <w:r w:rsidRPr="00046146">
              <w:rPr>
                <w:rStyle w:val="markedcontent"/>
                <w:rFonts w:ascii="Arial" w:hAnsi="Arial" w:cs="Arial"/>
              </w:rPr>
              <w:t>езуль</w:t>
            </w:r>
          </w:p>
          <w:p w14:paraId="12FEA1EF" w14:textId="77777777" w:rsidR="0006295A" w:rsidRDefault="0006295A" w:rsidP="0006295A">
            <w:pPr>
              <w:rPr>
                <w:rStyle w:val="markedcontent"/>
                <w:rFonts w:ascii="Arial" w:hAnsi="Arial" w:cs="Arial"/>
              </w:rPr>
            </w:pPr>
            <w:r w:rsidRPr="00046146">
              <w:rPr>
                <w:rStyle w:val="markedcontent"/>
                <w:rFonts w:ascii="Arial" w:hAnsi="Arial" w:cs="Arial"/>
              </w:rPr>
              <w:t>тат</w:t>
            </w:r>
            <w:r w:rsidR="00C06FA2">
              <w:rPr>
                <w:rStyle w:val="markedcontent"/>
                <w:rFonts w:ascii="Arial" w:hAnsi="Arial" w:cs="Arial"/>
              </w:rPr>
              <w:t>ы</w:t>
            </w:r>
          </w:p>
          <w:p w14:paraId="2759E4A2" w14:textId="413C047E" w:rsidR="00C06FA2" w:rsidRDefault="00C06FA2" w:rsidP="0006295A">
            <w:r w:rsidRPr="00046146">
              <w:rPr>
                <w:rStyle w:val="markedcontent"/>
                <w:rFonts w:ascii="Arial" w:hAnsi="Arial" w:cs="Arial"/>
              </w:rPr>
              <w:t xml:space="preserve">ОГЭ по </w:t>
            </w:r>
            <w:r>
              <w:rPr>
                <w:rStyle w:val="markedcontent"/>
                <w:rFonts w:ascii="Arial" w:hAnsi="Arial" w:cs="Arial"/>
              </w:rPr>
              <w:t>р/я</w:t>
            </w:r>
          </w:p>
        </w:tc>
        <w:tc>
          <w:tcPr>
            <w:tcW w:w="915" w:type="dxa"/>
          </w:tcPr>
          <w:p w14:paraId="6AB1B4F9" w14:textId="77777777" w:rsidR="0006295A" w:rsidRDefault="0006295A" w:rsidP="00EF5018">
            <w:pPr>
              <w:ind w:right="-100"/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р</w:t>
            </w:r>
            <w:r w:rsidRPr="00046146">
              <w:rPr>
                <w:rStyle w:val="markedcontent"/>
                <w:rFonts w:ascii="Arial" w:hAnsi="Arial" w:cs="Arial"/>
              </w:rPr>
              <w:t>езуль</w:t>
            </w:r>
          </w:p>
          <w:p w14:paraId="6CA11997" w14:textId="77777777" w:rsidR="0006295A" w:rsidRDefault="0006295A" w:rsidP="0006295A">
            <w:pPr>
              <w:rPr>
                <w:rStyle w:val="markedcontent"/>
                <w:rFonts w:ascii="Arial" w:hAnsi="Arial" w:cs="Arial"/>
              </w:rPr>
            </w:pPr>
            <w:r w:rsidRPr="00046146">
              <w:rPr>
                <w:rStyle w:val="markedcontent"/>
                <w:rFonts w:ascii="Arial" w:hAnsi="Arial" w:cs="Arial"/>
              </w:rPr>
              <w:t>тат</w:t>
            </w:r>
            <w:r>
              <w:rPr>
                <w:rStyle w:val="markedcontent"/>
                <w:rFonts w:ascii="Arial" w:hAnsi="Arial" w:cs="Arial"/>
              </w:rPr>
              <w:t>ы</w:t>
            </w:r>
          </w:p>
          <w:p w14:paraId="3BCE2317" w14:textId="77777777" w:rsidR="00325C1B" w:rsidRDefault="00325C1B" w:rsidP="0006295A">
            <w:pPr>
              <w:rPr>
                <w:rStyle w:val="markedcontent"/>
                <w:rFonts w:ascii="Arial" w:hAnsi="Arial" w:cs="Arial"/>
              </w:rPr>
            </w:pPr>
            <w:r w:rsidRPr="00046146">
              <w:rPr>
                <w:rStyle w:val="markedcontent"/>
                <w:rFonts w:ascii="Arial" w:hAnsi="Arial" w:cs="Arial"/>
              </w:rPr>
              <w:t>ЕГЭ по матем</w:t>
            </w:r>
          </w:p>
          <w:p w14:paraId="3EA4D812" w14:textId="1CF9F239" w:rsidR="00325C1B" w:rsidRDefault="00325C1B" w:rsidP="0006295A">
            <w:r>
              <w:rPr>
                <w:rStyle w:val="markedcontent"/>
                <w:rFonts w:ascii="Arial" w:hAnsi="Arial" w:cs="Arial"/>
              </w:rPr>
              <w:t>(б)</w:t>
            </w:r>
          </w:p>
        </w:tc>
        <w:tc>
          <w:tcPr>
            <w:tcW w:w="915" w:type="dxa"/>
          </w:tcPr>
          <w:p w14:paraId="1AFA121B" w14:textId="77777777" w:rsidR="0006295A" w:rsidRDefault="0006295A" w:rsidP="00EF5018">
            <w:pPr>
              <w:ind w:right="-36"/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р</w:t>
            </w:r>
            <w:r w:rsidRPr="00046146">
              <w:rPr>
                <w:rStyle w:val="markedcontent"/>
                <w:rFonts w:ascii="Arial" w:hAnsi="Arial" w:cs="Arial"/>
              </w:rPr>
              <w:t>езуль</w:t>
            </w:r>
          </w:p>
          <w:p w14:paraId="29CF818A" w14:textId="77777777" w:rsidR="0006295A" w:rsidRDefault="0006295A" w:rsidP="0006295A">
            <w:pPr>
              <w:rPr>
                <w:rStyle w:val="markedcontent"/>
                <w:rFonts w:ascii="Arial" w:hAnsi="Arial" w:cs="Arial"/>
              </w:rPr>
            </w:pPr>
            <w:r w:rsidRPr="00046146">
              <w:rPr>
                <w:rStyle w:val="markedcontent"/>
                <w:rFonts w:ascii="Arial" w:hAnsi="Arial" w:cs="Arial"/>
              </w:rPr>
              <w:t>тат</w:t>
            </w:r>
            <w:r>
              <w:rPr>
                <w:rStyle w:val="markedcontent"/>
                <w:rFonts w:ascii="Arial" w:hAnsi="Arial" w:cs="Arial"/>
              </w:rPr>
              <w:t>ы</w:t>
            </w:r>
          </w:p>
          <w:p w14:paraId="071F79B4" w14:textId="77777777" w:rsidR="00325C1B" w:rsidRDefault="00325C1B" w:rsidP="0006295A">
            <w:pPr>
              <w:rPr>
                <w:rStyle w:val="markedcontent"/>
                <w:rFonts w:ascii="Arial" w:hAnsi="Arial" w:cs="Arial"/>
              </w:rPr>
            </w:pPr>
            <w:r w:rsidRPr="00046146">
              <w:rPr>
                <w:rStyle w:val="markedcontent"/>
                <w:rFonts w:ascii="Arial" w:hAnsi="Arial" w:cs="Arial"/>
              </w:rPr>
              <w:t>ЕГЭ по матем</w:t>
            </w:r>
          </w:p>
          <w:p w14:paraId="5501ED60" w14:textId="16132F66" w:rsidR="00325C1B" w:rsidRDefault="00325C1B" w:rsidP="0006295A">
            <w:r>
              <w:t>(проф)</w:t>
            </w:r>
          </w:p>
        </w:tc>
        <w:tc>
          <w:tcPr>
            <w:tcW w:w="943" w:type="dxa"/>
          </w:tcPr>
          <w:p w14:paraId="3B0FD923" w14:textId="77777777" w:rsidR="0006295A" w:rsidRDefault="0006295A" w:rsidP="00EF5018">
            <w:pPr>
              <w:ind w:right="-112"/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р</w:t>
            </w:r>
            <w:r w:rsidRPr="00046146">
              <w:rPr>
                <w:rStyle w:val="markedcontent"/>
                <w:rFonts w:ascii="Arial" w:hAnsi="Arial" w:cs="Arial"/>
              </w:rPr>
              <w:t>езуль</w:t>
            </w:r>
          </w:p>
          <w:p w14:paraId="19C3BBD7" w14:textId="77777777" w:rsidR="0006295A" w:rsidRDefault="0006295A" w:rsidP="0006295A">
            <w:pPr>
              <w:rPr>
                <w:rStyle w:val="markedcontent"/>
                <w:rFonts w:ascii="Arial" w:hAnsi="Arial" w:cs="Arial"/>
              </w:rPr>
            </w:pPr>
            <w:r w:rsidRPr="00046146">
              <w:rPr>
                <w:rStyle w:val="markedcontent"/>
                <w:rFonts w:ascii="Arial" w:hAnsi="Arial" w:cs="Arial"/>
              </w:rPr>
              <w:t>тат</w:t>
            </w:r>
            <w:r>
              <w:rPr>
                <w:rStyle w:val="markedcontent"/>
                <w:rFonts w:ascii="Arial" w:hAnsi="Arial" w:cs="Arial"/>
              </w:rPr>
              <w:t>ы</w:t>
            </w:r>
          </w:p>
          <w:p w14:paraId="45FC569D" w14:textId="10C4D6B7" w:rsidR="00325C1B" w:rsidRDefault="00325C1B" w:rsidP="0006295A">
            <w:r>
              <w:rPr>
                <w:rStyle w:val="markedcontent"/>
                <w:rFonts w:ascii="Arial" w:hAnsi="Arial" w:cs="Arial"/>
              </w:rPr>
              <w:t>Е</w:t>
            </w:r>
            <w:r w:rsidRPr="00046146">
              <w:rPr>
                <w:rStyle w:val="markedcontent"/>
                <w:rFonts w:ascii="Arial" w:hAnsi="Arial" w:cs="Arial"/>
              </w:rPr>
              <w:t xml:space="preserve">ГЭ по </w:t>
            </w:r>
            <w:r>
              <w:rPr>
                <w:rStyle w:val="markedcontent"/>
                <w:rFonts w:ascii="Arial" w:hAnsi="Arial" w:cs="Arial"/>
              </w:rPr>
              <w:t>р/я</w:t>
            </w:r>
          </w:p>
        </w:tc>
      </w:tr>
      <w:tr w:rsidR="00912F2C" w14:paraId="0BFA1AAA" w14:textId="77777777" w:rsidTr="00912F2C">
        <w:tc>
          <w:tcPr>
            <w:tcW w:w="1575" w:type="dxa"/>
          </w:tcPr>
          <w:p w14:paraId="259B20C7" w14:textId="7E8D4C4A" w:rsidR="00912F2C" w:rsidRDefault="00912F2C" w:rsidP="00EF5018">
            <w:pPr>
              <w:ind w:right="-173"/>
            </w:pPr>
            <w:r>
              <w:t>ГБОУ «СОШ №15 с.п.Нижние Ачалуки»</w:t>
            </w:r>
          </w:p>
        </w:tc>
        <w:tc>
          <w:tcPr>
            <w:tcW w:w="1003" w:type="dxa"/>
          </w:tcPr>
          <w:p w14:paraId="04318042" w14:textId="0A523A91" w:rsidR="00912F2C" w:rsidRDefault="00912F2C" w:rsidP="0006295A">
            <w:r>
              <w:t>%У-98</w:t>
            </w:r>
          </w:p>
          <w:p w14:paraId="7A121D71" w14:textId="0F9D8AA5" w:rsidR="00912F2C" w:rsidRDefault="00912F2C" w:rsidP="0006295A">
            <w:r>
              <w:t>%К-56</w:t>
            </w:r>
          </w:p>
          <w:p w14:paraId="4B454A1C" w14:textId="29DC97BC" w:rsidR="00912F2C" w:rsidRDefault="00912F2C" w:rsidP="0006295A">
            <w:r>
              <w:t>СБ-3,9</w:t>
            </w:r>
          </w:p>
        </w:tc>
        <w:tc>
          <w:tcPr>
            <w:tcW w:w="949" w:type="dxa"/>
          </w:tcPr>
          <w:p w14:paraId="7DE868D2" w14:textId="0EB5DF31" w:rsidR="00912F2C" w:rsidRDefault="00912F2C" w:rsidP="003702E6">
            <w:r>
              <w:t>%У-100</w:t>
            </w:r>
          </w:p>
          <w:p w14:paraId="580A2BE3" w14:textId="724010BF" w:rsidR="00912F2C" w:rsidRDefault="00912F2C" w:rsidP="003702E6">
            <w:r>
              <w:t>%К-52</w:t>
            </w:r>
          </w:p>
          <w:p w14:paraId="3C38E984" w14:textId="1ECF6733" w:rsidR="00912F2C" w:rsidRDefault="00912F2C" w:rsidP="0006295A">
            <w:r>
              <w:t>СБ-3,4</w:t>
            </w:r>
          </w:p>
        </w:tc>
        <w:tc>
          <w:tcPr>
            <w:tcW w:w="930" w:type="dxa"/>
          </w:tcPr>
          <w:p w14:paraId="70F83145" w14:textId="15B6D417" w:rsidR="00912F2C" w:rsidRDefault="00912F2C" w:rsidP="003A4F38">
            <w:r>
              <w:t>%У-98</w:t>
            </w:r>
          </w:p>
          <w:p w14:paraId="7C8726D0" w14:textId="21F3318D" w:rsidR="00912F2C" w:rsidRDefault="00912F2C" w:rsidP="003A4F38">
            <w:r>
              <w:t>%К-56</w:t>
            </w:r>
          </w:p>
          <w:p w14:paraId="6E634285" w14:textId="09C0B4BC" w:rsidR="00912F2C" w:rsidRDefault="00912F2C" w:rsidP="0006295A">
            <w:r>
              <w:t>СБ-3,6</w:t>
            </w:r>
          </w:p>
        </w:tc>
        <w:tc>
          <w:tcPr>
            <w:tcW w:w="915" w:type="dxa"/>
          </w:tcPr>
          <w:p w14:paraId="6F8EE846" w14:textId="40E240DA" w:rsidR="00912F2C" w:rsidRDefault="00912F2C" w:rsidP="003A4F38">
            <w:r>
              <w:t>%У-97</w:t>
            </w:r>
          </w:p>
          <w:p w14:paraId="5871C99A" w14:textId="42DEB9A5" w:rsidR="00912F2C" w:rsidRDefault="00912F2C" w:rsidP="003A4F38">
            <w:r>
              <w:t>%К-46</w:t>
            </w:r>
          </w:p>
          <w:p w14:paraId="70FBD2C9" w14:textId="7584CF99" w:rsidR="00912F2C" w:rsidRDefault="00912F2C" w:rsidP="0006295A">
            <w:r>
              <w:t>СБ-3,6</w:t>
            </w:r>
          </w:p>
        </w:tc>
        <w:tc>
          <w:tcPr>
            <w:tcW w:w="959" w:type="dxa"/>
          </w:tcPr>
          <w:p w14:paraId="4C875BA3" w14:textId="031D0690" w:rsidR="00912F2C" w:rsidRDefault="00912F2C" w:rsidP="00354EAF">
            <w:r>
              <w:t>%У-62</w:t>
            </w:r>
          </w:p>
          <w:p w14:paraId="7FD35DEB" w14:textId="0B917E09" w:rsidR="00912F2C" w:rsidRDefault="00912F2C" w:rsidP="00354EAF">
            <w:r>
              <w:t>%К-37</w:t>
            </w:r>
          </w:p>
          <w:p w14:paraId="07D26D92" w14:textId="679CC9D4" w:rsidR="00912F2C" w:rsidRDefault="00912F2C" w:rsidP="0006295A">
            <w:r>
              <w:t>СБ-3,2</w:t>
            </w:r>
          </w:p>
        </w:tc>
        <w:tc>
          <w:tcPr>
            <w:tcW w:w="915" w:type="dxa"/>
          </w:tcPr>
          <w:p w14:paraId="6E9EE275" w14:textId="04F7C172" w:rsidR="00912F2C" w:rsidRDefault="00912F2C" w:rsidP="00354EAF">
            <w:r>
              <w:t>%У-66</w:t>
            </w:r>
          </w:p>
          <w:p w14:paraId="60629F1C" w14:textId="2FC4EB23" w:rsidR="00912F2C" w:rsidRDefault="00912F2C" w:rsidP="00354EAF">
            <w:r>
              <w:t>%К-59</w:t>
            </w:r>
          </w:p>
          <w:p w14:paraId="2EC239F4" w14:textId="307D6473" w:rsidR="00912F2C" w:rsidRDefault="00912F2C" w:rsidP="0006295A">
            <w:r>
              <w:t>СБ-3,8</w:t>
            </w:r>
          </w:p>
        </w:tc>
        <w:tc>
          <w:tcPr>
            <w:tcW w:w="915" w:type="dxa"/>
          </w:tcPr>
          <w:p w14:paraId="163FF31C" w14:textId="17F74653" w:rsidR="00912F2C" w:rsidRDefault="00912F2C" w:rsidP="00354EAF">
            <w:r>
              <w:t>%У-</w:t>
            </w:r>
            <w:r w:rsidR="000D2066">
              <w:t>78</w:t>
            </w:r>
          </w:p>
          <w:p w14:paraId="2E5E314B" w14:textId="0451ADBB" w:rsidR="00912F2C" w:rsidRDefault="00912F2C" w:rsidP="00354EAF">
            <w:r>
              <w:t>%К-</w:t>
            </w:r>
            <w:r w:rsidR="000D2066">
              <w:t>43</w:t>
            </w:r>
          </w:p>
          <w:p w14:paraId="6C361D28" w14:textId="4C828EAA" w:rsidR="00912F2C" w:rsidRDefault="00912F2C" w:rsidP="0006295A">
            <w:r>
              <w:t>СБ-</w:t>
            </w:r>
            <w:r w:rsidR="000D2066">
              <w:t>3,3</w:t>
            </w:r>
          </w:p>
        </w:tc>
        <w:tc>
          <w:tcPr>
            <w:tcW w:w="915" w:type="dxa"/>
          </w:tcPr>
          <w:p w14:paraId="07A3CE6F" w14:textId="1E278AE4" w:rsidR="00912F2C" w:rsidRDefault="00912F2C" w:rsidP="00354EAF">
            <w:r>
              <w:t>%У-</w:t>
            </w:r>
            <w:r w:rsidR="00BE2E0B">
              <w:t>34</w:t>
            </w:r>
          </w:p>
          <w:p w14:paraId="3233377D" w14:textId="6E081CC6" w:rsidR="00912F2C" w:rsidRDefault="00912F2C" w:rsidP="00354EAF">
            <w:r>
              <w:t>%К-</w:t>
            </w:r>
            <w:r w:rsidR="00BE2E0B">
              <w:t>34</w:t>
            </w:r>
          </w:p>
          <w:p w14:paraId="7309675D" w14:textId="4844D0DD" w:rsidR="00912F2C" w:rsidRDefault="00912F2C" w:rsidP="0006295A">
            <w:r>
              <w:t>СБ-</w:t>
            </w:r>
            <w:r w:rsidR="00BE2E0B">
              <w:t>3,3</w:t>
            </w:r>
          </w:p>
        </w:tc>
        <w:tc>
          <w:tcPr>
            <w:tcW w:w="943" w:type="dxa"/>
          </w:tcPr>
          <w:p w14:paraId="7C12F6B8" w14:textId="130D8EB9" w:rsidR="00912F2C" w:rsidRDefault="00912F2C" w:rsidP="00D02154">
            <w:r>
              <w:t>%У-</w:t>
            </w:r>
            <w:r w:rsidR="00BE2E0B">
              <w:t>77</w:t>
            </w:r>
          </w:p>
          <w:p w14:paraId="7E8FDD09" w14:textId="0A28F9EB" w:rsidR="00912F2C" w:rsidRDefault="00912F2C" w:rsidP="00D02154">
            <w:r>
              <w:t>%К-</w:t>
            </w:r>
            <w:r w:rsidR="00BE2E0B">
              <w:t>34</w:t>
            </w:r>
          </w:p>
          <w:p w14:paraId="4ACF40E9" w14:textId="61087460" w:rsidR="00912F2C" w:rsidRDefault="00912F2C" w:rsidP="0006295A">
            <w:r>
              <w:t>СБ-</w:t>
            </w:r>
            <w:r w:rsidR="00BE2E0B">
              <w:t>3,1</w:t>
            </w:r>
          </w:p>
        </w:tc>
      </w:tr>
      <w:tr w:rsidR="00912F2C" w14:paraId="12623EA8" w14:textId="77777777" w:rsidTr="00912F2C">
        <w:tc>
          <w:tcPr>
            <w:tcW w:w="1575" w:type="dxa"/>
          </w:tcPr>
          <w:p w14:paraId="0F12F330" w14:textId="24008478" w:rsidR="00912F2C" w:rsidRDefault="00912F2C" w:rsidP="0006295A"/>
        </w:tc>
        <w:tc>
          <w:tcPr>
            <w:tcW w:w="1003" w:type="dxa"/>
          </w:tcPr>
          <w:p w14:paraId="65082FCF" w14:textId="77777777" w:rsidR="00912F2C" w:rsidRDefault="00912F2C" w:rsidP="0006295A"/>
        </w:tc>
        <w:tc>
          <w:tcPr>
            <w:tcW w:w="949" w:type="dxa"/>
          </w:tcPr>
          <w:p w14:paraId="061EFAF5" w14:textId="77777777" w:rsidR="00912F2C" w:rsidRDefault="00912F2C" w:rsidP="0006295A"/>
        </w:tc>
        <w:tc>
          <w:tcPr>
            <w:tcW w:w="930" w:type="dxa"/>
          </w:tcPr>
          <w:p w14:paraId="6D8E4BEA" w14:textId="77777777" w:rsidR="00912F2C" w:rsidRDefault="00912F2C" w:rsidP="0006295A"/>
        </w:tc>
        <w:tc>
          <w:tcPr>
            <w:tcW w:w="915" w:type="dxa"/>
          </w:tcPr>
          <w:p w14:paraId="070331B8" w14:textId="77777777" w:rsidR="00912F2C" w:rsidRDefault="00912F2C" w:rsidP="0006295A"/>
        </w:tc>
        <w:tc>
          <w:tcPr>
            <w:tcW w:w="959" w:type="dxa"/>
          </w:tcPr>
          <w:p w14:paraId="20970DED" w14:textId="77777777" w:rsidR="00912F2C" w:rsidRDefault="00912F2C" w:rsidP="0006295A"/>
        </w:tc>
        <w:tc>
          <w:tcPr>
            <w:tcW w:w="915" w:type="dxa"/>
          </w:tcPr>
          <w:p w14:paraId="5DFE0BC5" w14:textId="77777777" w:rsidR="00912F2C" w:rsidRDefault="00912F2C" w:rsidP="0006295A"/>
        </w:tc>
        <w:tc>
          <w:tcPr>
            <w:tcW w:w="915" w:type="dxa"/>
          </w:tcPr>
          <w:p w14:paraId="76167A20" w14:textId="77777777" w:rsidR="00912F2C" w:rsidRDefault="00912F2C" w:rsidP="0006295A"/>
        </w:tc>
        <w:tc>
          <w:tcPr>
            <w:tcW w:w="915" w:type="dxa"/>
          </w:tcPr>
          <w:p w14:paraId="57581D9A" w14:textId="77777777" w:rsidR="00912F2C" w:rsidRDefault="00912F2C" w:rsidP="0006295A"/>
        </w:tc>
        <w:tc>
          <w:tcPr>
            <w:tcW w:w="943" w:type="dxa"/>
          </w:tcPr>
          <w:p w14:paraId="6A748013" w14:textId="77777777" w:rsidR="00912F2C" w:rsidRDefault="00912F2C" w:rsidP="0006295A"/>
        </w:tc>
      </w:tr>
    </w:tbl>
    <w:p w14:paraId="3E50E719" w14:textId="0B15D1CE" w:rsidR="00046146" w:rsidRDefault="00046146" w:rsidP="00BA7479"/>
    <w:p w14:paraId="49CF3491" w14:textId="7E9FB3E6" w:rsidR="00BA7479" w:rsidRDefault="00BA7479" w:rsidP="00BA7479"/>
    <w:p w14:paraId="4FC56B0D" w14:textId="63A8AC29" w:rsidR="008A1314" w:rsidRDefault="008A1314" w:rsidP="00BA7479"/>
    <w:p w14:paraId="58E183F3" w14:textId="77777777" w:rsidR="008A1314" w:rsidRDefault="008A1314" w:rsidP="00BA7479"/>
    <w:sectPr w:rsidR="008A1314" w:rsidSect="00027C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7F"/>
    <w:rsid w:val="00027CB9"/>
    <w:rsid w:val="00046146"/>
    <w:rsid w:val="0006295A"/>
    <w:rsid w:val="000D2066"/>
    <w:rsid w:val="001368DD"/>
    <w:rsid w:val="001E27AC"/>
    <w:rsid w:val="001E796E"/>
    <w:rsid w:val="002B00C1"/>
    <w:rsid w:val="00325C1B"/>
    <w:rsid w:val="00346F7F"/>
    <w:rsid w:val="00600029"/>
    <w:rsid w:val="006111B8"/>
    <w:rsid w:val="00637EEC"/>
    <w:rsid w:val="007B6924"/>
    <w:rsid w:val="0085729F"/>
    <w:rsid w:val="008A1314"/>
    <w:rsid w:val="008D146F"/>
    <w:rsid w:val="00912F2C"/>
    <w:rsid w:val="0095463F"/>
    <w:rsid w:val="009A733C"/>
    <w:rsid w:val="009B7E6D"/>
    <w:rsid w:val="009E734D"/>
    <w:rsid w:val="00A53013"/>
    <w:rsid w:val="00AB1CE3"/>
    <w:rsid w:val="00AD26BA"/>
    <w:rsid w:val="00BA7479"/>
    <w:rsid w:val="00BE2E0B"/>
    <w:rsid w:val="00BF035D"/>
    <w:rsid w:val="00C00E81"/>
    <w:rsid w:val="00C06FA2"/>
    <w:rsid w:val="00D6160F"/>
    <w:rsid w:val="00EF5018"/>
    <w:rsid w:val="00F86714"/>
    <w:rsid w:val="00FB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F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46146"/>
  </w:style>
  <w:style w:type="table" w:styleId="a3">
    <w:name w:val="Table Grid"/>
    <w:basedOn w:val="a1"/>
    <w:uiPriority w:val="39"/>
    <w:rsid w:val="0004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46146"/>
  </w:style>
  <w:style w:type="table" w:styleId="a3">
    <w:name w:val="Table Grid"/>
    <w:basedOn w:val="a1"/>
    <w:uiPriority w:val="39"/>
    <w:rsid w:val="0004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123</cp:lastModifiedBy>
  <cp:revision>7</cp:revision>
  <cp:lastPrinted>2023-01-12T08:00:00Z</cp:lastPrinted>
  <dcterms:created xsi:type="dcterms:W3CDTF">2023-01-09T09:57:00Z</dcterms:created>
  <dcterms:modified xsi:type="dcterms:W3CDTF">2023-01-12T09:12:00Z</dcterms:modified>
</cp:coreProperties>
</file>