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E17D3" w:rsidRDefault="002E17D3" w:rsidP="00C83D74">
      <w:pPr>
        <w:spacing w:after="0" w:line="240" w:lineRule="auto"/>
        <w:contextualSpacing/>
        <w:rPr>
          <w:rFonts w:ascii="Times New Roman" w:hAnsi="Times New Roman" w:cs="Times New Roman"/>
          <w:b/>
          <w:bCs/>
          <w:color w:val="0070C0"/>
          <w:sz w:val="28"/>
          <w:szCs w:val="28"/>
          <w:lang w:val="en-US"/>
        </w:rPr>
      </w:pPr>
      <w:r>
        <w:rPr>
          <w:rFonts w:ascii="Times New Roman" w:hAnsi="Times New Roman" w:cs="Times New Roman"/>
          <w:b/>
          <w:bCs/>
          <w:noProof/>
          <w:color w:val="0070C0"/>
          <w:sz w:val="28"/>
          <w:szCs w:val="28"/>
          <w:lang w:val="en-US"/>
        </w:rPr>
        <w:drawing>
          <wp:inline distT="0" distB="0" distL="0" distR="0" wp14:anchorId="07928687" wp14:editId="1B3FA1B1">
            <wp:extent cx="5486400" cy="6710553"/>
            <wp:effectExtent l="0" t="0" r="0" b="0"/>
            <wp:docPr id="4851562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3071" cy="6718713"/>
                    </a:xfrm>
                    <a:prstGeom prst="rect">
                      <a:avLst/>
                    </a:prstGeom>
                    <a:noFill/>
                    <a:ln>
                      <a:noFill/>
                    </a:ln>
                  </pic:spPr>
                </pic:pic>
              </a:graphicData>
            </a:graphic>
          </wp:inline>
        </w:drawing>
      </w:r>
    </w:p>
    <w:p w:rsidR="002E17D3" w:rsidRDefault="002E17D3" w:rsidP="00C83D74">
      <w:pPr>
        <w:spacing w:after="0" w:line="240" w:lineRule="auto"/>
        <w:contextualSpacing/>
        <w:rPr>
          <w:rFonts w:ascii="Times New Roman" w:hAnsi="Times New Roman" w:cs="Times New Roman"/>
          <w:b/>
          <w:bCs/>
          <w:color w:val="0070C0"/>
          <w:sz w:val="28"/>
          <w:szCs w:val="28"/>
          <w:lang w:val="en-US"/>
        </w:rPr>
      </w:pPr>
    </w:p>
    <w:p w:rsidR="002E17D3" w:rsidRDefault="002E17D3" w:rsidP="00C83D74">
      <w:pPr>
        <w:spacing w:after="0" w:line="240" w:lineRule="auto"/>
        <w:contextualSpacing/>
        <w:rPr>
          <w:rFonts w:ascii="Times New Roman" w:hAnsi="Times New Roman" w:cs="Times New Roman"/>
          <w:b/>
          <w:bCs/>
          <w:color w:val="0070C0"/>
          <w:sz w:val="28"/>
          <w:szCs w:val="28"/>
          <w:lang w:val="en-US"/>
        </w:rPr>
      </w:pPr>
    </w:p>
    <w:p w:rsidR="002E17D3" w:rsidRDefault="002E17D3" w:rsidP="00C83D74">
      <w:pPr>
        <w:spacing w:after="0" w:line="240" w:lineRule="auto"/>
        <w:contextualSpacing/>
        <w:rPr>
          <w:rFonts w:ascii="Times New Roman" w:hAnsi="Times New Roman" w:cs="Times New Roman"/>
          <w:b/>
          <w:bCs/>
          <w:color w:val="0070C0"/>
          <w:sz w:val="28"/>
          <w:szCs w:val="28"/>
          <w:lang w:val="en-US"/>
        </w:rPr>
      </w:pPr>
    </w:p>
    <w:p w:rsidR="002E17D3" w:rsidRDefault="002E17D3" w:rsidP="00C83D74">
      <w:pPr>
        <w:spacing w:after="0" w:line="240" w:lineRule="auto"/>
        <w:contextualSpacing/>
        <w:rPr>
          <w:rFonts w:ascii="Times New Roman" w:hAnsi="Times New Roman" w:cs="Times New Roman"/>
          <w:b/>
          <w:bCs/>
          <w:color w:val="0070C0"/>
          <w:sz w:val="28"/>
          <w:szCs w:val="28"/>
          <w:lang w:val="en-US"/>
        </w:rPr>
      </w:pPr>
    </w:p>
    <w:p w:rsidR="002E17D3" w:rsidRDefault="002E17D3" w:rsidP="00C83D74">
      <w:pPr>
        <w:spacing w:after="0" w:line="240" w:lineRule="auto"/>
        <w:contextualSpacing/>
        <w:rPr>
          <w:rFonts w:ascii="Times New Roman" w:hAnsi="Times New Roman" w:cs="Times New Roman"/>
          <w:b/>
          <w:bCs/>
          <w:color w:val="0070C0"/>
          <w:sz w:val="28"/>
          <w:szCs w:val="28"/>
          <w:lang w:val="en-US"/>
        </w:rPr>
      </w:pPr>
    </w:p>
    <w:p w:rsidR="002E17D3" w:rsidRDefault="002E17D3" w:rsidP="00C83D74">
      <w:pPr>
        <w:spacing w:after="0" w:line="240" w:lineRule="auto"/>
        <w:contextualSpacing/>
        <w:rPr>
          <w:rFonts w:ascii="Times New Roman" w:hAnsi="Times New Roman" w:cs="Times New Roman"/>
          <w:b/>
          <w:bCs/>
          <w:color w:val="0070C0"/>
          <w:sz w:val="28"/>
          <w:szCs w:val="28"/>
          <w:lang w:val="en-US"/>
        </w:rPr>
      </w:pPr>
    </w:p>
    <w:p w:rsidR="002E17D3" w:rsidRDefault="002E17D3" w:rsidP="00C83D74">
      <w:pPr>
        <w:spacing w:after="0" w:line="240" w:lineRule="auto"/>
        <w:contextualSpacing/>
        <w:rPr>
          <w:rFonts w:ascii="Times New Roman" w:hAnsi="Times New Roman" w:cs="Times New Roman"/>
          <w:b/>
          <w:bCs/>
          <w:color w:val="0070C0"/>
          <w:sz w:val="28"/>
          <w:szCs w:val="28"/>
          <w:lang w:val="en-US"/>
        </w:rPr>
      </w:pPr>
    </w:p>
    <w:p w:rsidR="002E17D3" w:rsidRDefault="002E17D3" w:rsidP="00C83D74">
      <w:pPr>
        <w:spacing w:after="0" w:line="240" w:lineRule="auto"/>
        <w:contextualSpacing/>
        <w:rPr>
          <w:rFonts w:ascii="Times New Roman" w:hAnsi="Times New Roman" w:cs="Times New Roman"/>
          <w:b/>
          <w:bCs/>
          <w:color w:val="0070C0"/>
          <w:sz w:val="28"/>
          <w:szCs w:val="28"/>
          <w:lang w:val="en-US"/>
        </w:rPr>
      </w:pPr>
    </w:p>
    <w:p w:rsidR="005B405E" w:rsidRPr="002C1A9E" w:rsidRDefault="005B405E" w:rsidP="00C83D74">
      <w:pPr>
        <w:spacing w:after="0" w:line="240" w:lineRule="auto"/>
        <w:contextualSpacing/>
        <w:rPr>
          <w:rFonts w:ascii="Times New Roman" w:hAnsi="Times New Roman" w:cs="Times New Roman"/>
          <w:b/>
          <w:bCs/>
          <w:color w:val="0070C0"/>
          <w:sz w:val="28"/>
          <w:szCs w:val="28"/>
        </w:rPr>
      </w:pPr>
      <w:r w:rsidRPr="002C1A9E">
        <w:rPr>
          <w:rFonts w:ascii="Times New Roman" w:hAnsi="Times New Roman" w:cs="Times New Roman"/>
          <w:b/>
          <w:bCs/>
          <w:color w:val="0070C0"/>
          <w:sz w:val="28"/>
          <w:szCs w:val="28"/>
        </w:rPr>
        <w:t>Нормативно-правовые документы, регламентирующие разработку и реализацию общеобразовательных общеразвивающих программ дополнительного образования:</w:t>
      </w:r>
    </w:p>
    <w:p w:rsidR="005B405E" w:rsidRPr="002C1A9E" w:rsidRDefault="005B405E" w:rsidP="005B405E">
      <w:pPr>
        <w:spacing w:after="0" w:line="240" w:lineRule="auto"/>
        <w:ind w:firstLine="709"/>
        <w:contextualSpacing/>
        <w:jc w:val="center"/>
        <w:rPr>
          <w:rFonts w:ascii="Times New Roman" w:hAnsi="Times New Roman" w:cs="Times New Roman"/>
          <w:b/>
          <w:bCs/>
          <w:sz w:val="28"/>
          <w:szCs w:val="28"/>
        </w:rPr>
      </w:pPr>
      <w:r w:rsidRPr="002C1A9E">
        <w:rPr>
          <w:rFonts w:ascii="Times New Roman" w:hAnsi="Times New Roman" w:cs="Times New Roman"/>
          <w:b/>
          <w:bCs/>
          <w:sz w:val="28"/>
          <w:szCs w:val="28"/>
        </w:rPr>
        <w:t xml:space="preserve"> </w:t>
      </w:r>
    </w:p>
    <w:p w:rsidR="005B405E" w:rsidRPr="002C1A9E" w:rsidRDefault="005B405E" w:rsidP="005B405E">
      <w:pPr>
        <w:spacing w:line="360" w:lineRule="auto"/>
        <w:rPr>
          <w:rFonts w:ascii="Times New Roman" w:hAnsi="Times New Roman" w:cs="Times New Roman"/>
          <w:sz w:val="28"/>
          <w:szCs w:val="28"/>
        </w:rPr>
      </w:pPr>
      <w:r w:rsidRPr="002C1A9E">
        <w:rPr>
          <w:rFonts w:ascii="Times New Roman" w:hAnsi="Times New Roman" w:cs="Times New Roman"/>
          <w:sz w:val="28"/>
          <w:szCs w:val="28"/>
        </w:rPr>
        <w:t>1. Федеральный закон от 29.12.2012 № 273-ФЗ «Об образовании в Российской Федерации».</w:t>
      </w:r>
    </w:p>
    <w:p w:rsidR="005B405E" w:rsidRPr="002C1A9E" w:rsidRDefault="005B405E" w:rsidP="005B405E">
      <w:pPr>
        <w:spacing w:line="360" w:lineRule="auto"/>
        <w:rPr>
          <w:rFonts w:ascii="Times New Roman" w:hAnsi="Times New Roman" w:cs="Times New Roman"/>
          <w:sz w:val="28"/>
          <w:szCs w:val="28"/>
        </w:rPr>
      </w:pPr>
      <w:r w:rsidRPr="002C1A9E">
        <w:rPr>
          <w:rFonts w:ascii="Times New Roman" w:hAnsi="Times New Roman" w:cs="Times New Roman"/>
          <w:sz w:val="28"/>
          <w:szCs w:val="28"/>
        </w:rPr>
        <w:t xml:space="preserve"> 2. Федеральный закон от 31.07.2020 № 304-ФЗ «О внесении изменений в Федеральный закон «Об образовании в Российской Федерации» по вопросам воспитания обучающихся». </w:t>
      </w:r>
    </w:p>
    <w:p w:rsidR="005B405E" w:rsidRPr="002C1A9E" w:rsidRDefault="005B405E" w:rsidP="005B405E">
      <w:pPr>
        <w:spacing w:line="360" w:lineRule="auto"/>
        <w:rPr>
          <w:rFonts w:ascii="Times New Roman" w:hAnsi="Times New Roman" w:cs="Times New Roman"/>
          <w:sz w:val="28"/>
          <w:szCs w:val="28"/>
        </w:rPr>
      </w:pPr>
      <w:r w:rsidRPr="002C1A9E">
        <w:rPr>
          <w:rFonts w:ascii="Times New Roman" w:hAnsi="Times New Roman" w:cs="Times New Roman"/>
          <w:sz w:val="28"/>
          <w:szCs w:val="28"/>
        </w:rPr>
        <w:t xml:space="preserve">3. Стратегия развития воспитания в Российской Федерации на период до 2025 года, утвержденная распоряжением Правительства Российской Федерации от 29.05.2015 № 996-р. </w:t>
      </w:r>
    </w:p>
    <w:p w:rsidR="005B405E" w:rsidRPr="002C1A9E" w:rsidRDefault="005B405E" w:rsidP="005B405E">
      <w:pPr>
        <w:spacing w:line="360" w:lineRule="auto"/>
        <w:rPr>
          <w:rFonts w:ascii="Times New Roman" w:hAnsi="Times New Roman" w:cs="Times New Roman"/>
          <w:sz w:val="28"/>
          <w:szCs w:val="28"/>
        </w:rPr>
      </w:pPr>
      <w:r w:rsidRPr="002C1A9E">
        <w:rPr>
          <w:rFonts w:ascii="Times New Roman" w:hAnsi="Times New Roman" w:cs="Times New Roman"/>
          <w:sz w:val="28"/>
          <w:szCs w:val="28"/>
        </w:rPr>
        <w:t xml:space="preserve">4. Концепция развития дополнительного образования детей до 2030 года, утвержденная распоряжением Правительства Российской Федерации от 31.03.2022 № 678-р. </w:t>
      </w:r>
    </w:p>
    <w:p w:rsidR="005B405E" w:rsidRPr="002C1A9E" w:rsidRDefault="005B405E" w:rsidP="005B405E">
      <w:pPr>
        <w:spacing w:line="360" w:lineRule="auto"/>
        <w:rPr>
          <w:rFonts w:ascii="Times New Roman" w:hAnsi="Times New Roman" w:cs="Times New Roman"/>
          <w:sz w:val="28"/>
          <w:szCs w:val="28"/>
        </w:rPr>
      </w:pPr>
      <w:r w:rsidRPr="002C1A9E">
        <w:rPr>
          <w:rFonts w:ascii="Times New Roman" w:hAnsi="Times New Roman" w:cs="Times New Roman"/>
          <w:sz w:val="28"/>
          <w:szCs w:val="28"/>
        </w:rPr>
        <w:t xml:space="preserve">5. Приказ Министерства образования и науки Российской Федерации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t>
      </w:r>
    </w:p>
    <w:p w:rsidR="005B405E" w:rsidRPr="002C1A9E" w:rsidRDefault="005B405E" w:rsidP="005B405E">
      <w:pPr>
        <w:spacing w:line="360" w:lineRule="auto"/>
        <w:rPr>
          <w:rFonts w:ascii="Times New Roman" w:hAnsi="Times New Roman" w:cs="Times New Roman"/>
          <w:sz w:val="28"/>
          <w:szCs w:val="28"/>
        </w:rPr>
      </w:pPr>
      <w:r w:rsidRPr="002C1A9E">
        <w:rPr>
          <w:rFonts w:ascii="Times New Roman" w:hAnsi="Times New Roman" w:cs="Times New Roman"/>
          <w:sz w:val="28"/>
          <w:szCs w:val="28"/>
        </w:rPr>
        <w:lastRenderedPageBreak/>
        <w:t xml:space="preserve">6. Приказ Министерства просвещения Российской Федерации от 27 июля 2022 года N 629 «Об утверждении Порядка организации и осуществления образовательной деятельности по дополнительным общеобразовательным программам». </w:t>
      </w:r>
    </w:p>
    <w:p w:rsidR="005B405E" w:rsidRPr="002C1A9E" w:rsidRDefault="005B405E" w:rsidP="005B405E">
      <w:pPr>
        <w:spacing w:line="360" w:lineRule="auto"/>
        <w:rPr>
          <w:rFonts w:ascii="Times New Roman" w:hAnsi="Times New Roman" w:cs="Times New Roman"/>
          <w:sz w:val="28"/>
          <w:szCs w:val="28"/>
        </w:rPr>
      </w:pPr>
      <w:r w:rsidRPr="002C1A9E">
        <w:rPr>
          <w:rFonts w:ascii="Times New Roman" w:hAnsi="Times New Roman" w:cs="Times New Roman"/>
          <w:sz w:val="28"/>
          <w:szCs w:val="28"/>
        </w:rPr>
        <w:t xml:space="preserve">7. Приказ Министерства просвещения Российской Федерации от 13.03.2019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w:t>
      </w:r>
    </w:p>
    <w:p w:rsidR="005B405E" w:rsidRPr="002C1A9E" w:rsidRDefault="005B405E" w:rsidP="005B405E">
      <w:pPr>
        <w:spacing w:line="360" w:lineRule="auto"/>
        <w:rPr>
          <w:rFonts w:ascii="Times New Roman" w:hAnsi="Times New Roman" w:cs="Times New Roman"/>
          <w:sz w:val="28"/>
          <w:szCs w:val="28"/>
        </w:rPr>
      </w:pPr>
      <w:r w:rsidRPr="002C1A9E">
        <w:rPr>
          <w:rFonts w:ascii="Times New Roman" w:hAnsi="Times New Roman" w:cs="Times New Roman"/>
          <w:sz w:val="28"/>
          <w:szCs w:val="28"/>
        </w:rPr>
        <w:t>8. Приказ Министерства просвещения Российской Федерации от 03.09.2019 № 467 «Об утверждении Целевой модели развития региональных систем дополнительного образования детей».</w:t>
      </w:r>
    </w:p>
    <w:p w:rsidR="005B405E" w:rsidRPr="002C1A9E" w:rsidRDefault="005B405E" w:rsidP="005B405E">
      <w:pPr>
        <w:spacing w:line="360" w:lineRule="auto"/>
        <w:rPr>
          <w:rFonts w:ascii="Times New Roman" w:hAnsi="Times New Roman" w:cs="Times New Roman"/>
          <w:sz w:val="28"/>
          <w:szCs w:val="28"/>
        </w:rPr>
      </w:pPr>
      <w:r w:rsidRPr="002C1A9E">
        <w:rPr>
          <w:rFonts w:ascii="Times New Roman" w:hAnsi="Times New Roman" w:cs="Times New Roman"/>
          <w:sz w:val="28"/>
          <w:szCs w:val="28"/>
        </w:rPr>
        <w:t xml:space="preserve"> 9. Приказ Министерства труда и социальной защиты Российской Федерации от 22.09.2021 № 652н «Об утверждении профессионального стандарта «Педагог дополнительного образования детей и взрослых». </w:t>
      </w:r>
    </w:p>
    <w:p w:rsidR="005B405E" w:rsidRPr="002C1A9E" w:rsidRDefault="005B405E" w:rsidP="005B405E">
      <w:pPr>
        <w:spacing w:line="360" w:lineRule="auto"/>
        <w:rPr>
          <w:rFonts w:ascii="Times New Roman" w:hAnsi="Times New Roman" w:cs="Times New Roman"/>
          <w:sz w:val="28"/>
          <w:szCs w:val="28"/>
        </w:rPr>
      </w:pPr>
      <w:r w:rsidRPr="002C1A9E">
        <w:rPr>
          <w:rFonts w:ascii="Times New Roman" w:hAnsi="Times New Roman" w:cs="Times New Roman"/>
          <w:sz w:val="28"/>
          <w:szCs w:val="28"/>
        </w:rPr>
        <w:t xml:space="preserve">10. Приказ Министерства образования и науки Российской Федерации и Министерства просвещения Российской Федерации от 05.08.2020 № 882/391 «Об организации и осуществлении образовательной деятельности при сетевой форме реализации образовательных программ». </w:t>
      </w:r>
    </w:p>
    <w:p w:rsidR="005B405E" w:rsidRPr="002C1A9E" w:rsidRDefault="005B405E" w:rsidP="005B405E">
      <w:pPr>
        <w:spacing w:line="360" w:lineRule="auto"/>
        <w:rPr>
          <w:rFonts w:ascii="Times New Roman" w:hAnsi="Times New Roman" w:cs="Times New Roman"/>
          <w:sz w:val="28"/>
          <w:szCs w:val="28"/>
        </w:rPr>
      </w:pPr>
      <w:r w:rsidRPr="002C1A9E">
        <w:rPr>
          <w:rFonts w:ascii="Times New Roman" w:hAnsi="Times New Roman" w:cs="Times New Roman"/>
          <w:sz w:val="28"/>
          <w:szCs w:val="28"/>
        </w:rPr>
        <w:t xml:space="preserve">11. Постановление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5B405E" w:rsidRPr="002C1A9E" w:rsidRDefault="005B405E" w:rsidP="005B405E">
      <w:pPr>
        <w:spacing w:line="360" w:lineRule="auto"/>
        <w:rPr>
          <w:rFonts w:ascii="Times New Roman" w:hAnsi="Times New Roman" w:cs="Times New Roman"/>
          <w:sz w:val="28"/>
          <w:szCs w:val="28"/>
        </w:rPr>
      </w:pPr>
      <w:r w:rsidRPr="002C1A9E">
        <w:rPr>
          <w:rFonts w:ascii="Times New Roman" w:hAnsi="Times New Roman" w:cs="Times New Roman"/>
          <w:sz w:val="28"/>
          <w:szCs w:val="28"/>
        </w:rPr>
        <w:lastRenderedPageBreak/>
        <w:t xml:space="preserve">12. Постановление Главного государственного 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5B405E" w:rsidRPr="002C1A9E" w:rsidRDefault="005B405E" w:rsidP="005B405E">
      <w:pPr>
        <w:spacing w:line="360" w:lineRule="auto"/>
        <w:rPr>
          <w:rFonts w:ascii="Times New Roman" w:hAnsi="Times New Roman" w:cs="Times New Roman"/>
          <w:sz w:val="28"/>
          <w:szCs w:val="28"/>
        </w:rPr>
      </w:pPr>
      <w:r w:rsidRPr="002C1A9E">
        <w:rPr>
          <w:rFonts w:ascii="Times New Roman" w:hAnsi="Times New Roman" w:cs="Times New Roman"/>
          <w:sz w:val="28"/>
          <w:szCs w:val="28"/>
        </w:rPr>
        <w:t xml:space="preserve">13. Паспорт федерального проекта «Успех каждого ребенка» национального проекта «Образование» (утвержден президиумом Порядок проектирования Условия реализации Содержание программ Организация образовательного процесса Совета при Президенте Российской Федерации по стратегическому развитию и национальным проектам, протокол от 24.12.2018 № 16). </w:t>
      </w:r>
    </w:p>
    <w:p w:rsidR="00F242B3" w:rsidRPr="002C1A9E" w:rsidRDefault="005B405E" w:rsidP="00F242B3">
      <w:pPr>
        <w:spacing w:line="360" w:lineRule="auto"/>
        <w:rPr>
          <w:rFonts w:ascii="Times New Roman" w:hAnsi="Times New Roman" w:cs="Times New Roman"/>
          <w:b/>
          <w:sz w:val="28"/>
          <w:szCs w:val="28"/>
        </w:rPr>
      </w:pPr>
      <w:r w:rsidRPr="002C1A9E">
        <w:rPr>
          <w:rFonts w:ascii="Times New Roman" w:hAnsi="Times New Roman" w:cs="Times New Roman"/>
          <w:sz w:val="28"/>
          <w:szCs w:val="28"/>
        </w:rPr>
        <w:t>14. Письмо Минобрнауки России от 29.03.2016 № ВК-641/09 «О направлении методических рекомендаций</w:t>
      </w:r>
    </w:p>
    <w:p w:rsidR="005B405E" w:rsidRPr="002C1A9E" w:rsidRDefault="005B405E" w:rsidP="005B405E">
      <w:pPr>
        <w:jc w:val="center"/>
        <w:rPr>
          <w:rFonts w:ascii="Times New Roman" w:hAnsi="Times New Roman" w:cs="Times New Roman"/>
          <w:b/>
          <w:bCs/>
          <w:color w:val="0070C0"/>
          <w:sz w:val="28"/>
          <w:szCs w:val="28"/>
        </w:rPr>
      </w:pPr>
      <w:r w:rsidRPr="002C1A9E">
        <w:rPr>
          <w:rFonts w:ascii="Times New Roman" w:hAnsi="Times New Roman" w:cs="Times New Roman"/>
          <w:b/>
          <w:bCs/>
          <w:color w:val="0070C0"/>
          <w:sz w:val="28"/>
          <w:szCs w:val="28"/>
        </w:rPr>
        <w:t>Раздел 1. Комплекс основных характеристик программы.</w:t>
      </w:r>
    </w:p>
    <w:p w:rsidR="005B405E" w:rsidRPr="002C1A9E" w:rsidRDefault="005B405E" w:rsidP="00BE44C7">
      <w:pPr>
        <w:spacing w:after="0"/>
        <w:jc w:val="both"/>
        <w:rPr>
          <w:rFonts w:ascii="Times New Roman" w:hAnsi="Times New Roman" w:cs="Times New Roman"/>
          <w:sz w:val="28"/>
          <w:szCs w:val="28"/>
        </w:rPr>
      </w:pPr>
      <w:r w:rsidRPr="002C1A9E">
        <w:rPr>
          <w:rFonts w:ascii="Times New Roman" w:hAnsi="Times New Roman" w:cs="Times New Roman"/>
          <w:b/>
          <w:bCs/>
          <w:i/>
          <w:color w:val="C00000"/>
          <w:sz w:val="28"/>
          <w:szCs w:val="28"/>
        </w:rPr>
        <w:t>Пояснительная записка</w:t>
      </w:r>
      <w:r w:rsidRPr="002C1A9E">
        <w:rPr>
          <w:rFonts w:ascii="Times New Roman" w:hAnsi="Times New Roman" w:cs="Times New Roman"/>
          <w:sz w:val="28"/>
          <w:szCs w:val="28"/>
        </w:rPr>
        <w:t xml:space="preserve"> (общая характеристика программы) содержит следующие компоненты:</w:t>
      </w:r>
    </w:p>
    <w:p w:rsidR="000D6E02" w:rsidRPr="002C1A9E" w:rsidRDefault="000D6E02" w:rsidP="005B405E">
      <w:pPr>
        <w:spacing w:after="0"/>
        <w:ind w:firstLine="708"/>
        <w:jc w:val="both"/>
        <w:rPr>
          <w:rFonts w:ascii="Times New Roman" w:hAnsi="Times New Roman" w:cs="Times New Roman"/>
          <w:sz w:val="28"/>
          <w:szCs w:val="28"/>
        </w:rPr>
      </w:pPr>
    </w:p>
    <w:p w:rsidR="00847D31" w:rsidRPr="002C1A9E" w:rsidRDefault="005B405E" w:rsidP="00BE44C7">
      <w:pPr>
        <w:spacing w:after="0"/>
        <w:jc w:val="both"/>
        <w:rPr>
          <w:rFonts w:ascii="Times New Roman" w:hAnsi="Times New Roman" w:cs="Times New Roman"/>
          <w:b/>
          <w:bCs/>
          <w:i/>
          <w:iCs/>
          <w:color w:val="C00000"/>
          <w:sz w:val="28"/>
          <w:szCs w:val="28"/>
        </w:rPr>
      </w:pPr>
      <w:r w:rsidRPr="002C1A9E">
        <w:rPr>
          <w:rFonts w:ascii="Times New Roman" w:hAnsi="Times New Roman" w:cs="Times New Roman"/>
          <w:b/>
          <w:bCs/>
          <w:i/>
          <w:iCs/>
          <w:color w:val="C00000"/>
          <w:sz w:val="28"/>
          <w:szCs w:val="28"/>
        </w:rPr>
        <w:t>Направленность программы</w:t>
      </w:r>
    </w:p>
    <w:p w:rsidR="005B405E" w:rsidRPr="002C1A9E" w:rsidRDefault="00847D31" w:rsidP="00BE44C7">
      <w:pPr>
        <w:spacing w:after="0"/>
        <w:jc w:val="both"/>
        <w:rPr>
          <w:rFonts w:ascii="Times New Roman" w:hAnsi="Times New Roman" w:cs="Times New Roman"/>
          <w:bCs/>
          <w:iCs/>
          <w:sz w:val="28"/>
          <w:szCs w:val="28"/>
        </w:rPr>
      </w:pPr>
      <w:r w:rsidRPr="002C1A9E">
        <w:rPr>
          <w:rFonts w:ascii="Times New Roman" w:hAnsi="Times New Roman" w:cs="Times New Roman"/>
          <w:bCs/>
          <w:iCs/>
          <w:sz w:val="28"/>
          <w:szCs w:val="28"/>
        </w:rPr>
        <w:t>Ф</w:t>
      </w:r>
      <w:r w:rsidR="005B405E" w:rsidRPr="002C1A9E">
        <w:rPr>
          <w:rFonts w:ascii="Times New Roman" w:hAnsi="Times New Roman" w:cs="Times New Roman"/>
          <w:bCs/>
          <w:iCs/>
          <w:sz w:val="28"/>
          <w:szCs w:val="28"/>
        </w:rPr>
        <w:t>изкультурно-спортивная.</w:t>
      </w:r>
    </w:p>
    <w:p w:rsidR="00BE44C7" w:rsidRPr="002C1A9E" w:rsidRDefault="00BE44C7" w:rsidP="00BE44C7">
      <w:pPr>
        <w:spacing w:after="0"/>
        <w:jc w:val="both"/>
        <w:rPr>
          <w:rFonts w:ascii="Times New Roman" w:hAnsi="Times New Roman" w:cs="Times New Roman"/>
          <w:bCs/>
          <w:i/>
          <w:iCs/>
          <w:sz w:val="28"/>
          <w:szCs w:val="28"/>
        </w:rPr>
      </w:pPr>
    </w:p>
    <w:p w:rsidR="00BE44C7" w:rsidRPr="002C1A9E" w:rsidRDefault="00BE44C7" w:rsidP="00BE44C7">
      <w:pPr>
        <w:spacing w:after="0"/>
        <w:jc w:val="both"/>
        <w:rPr>
          <w:rFonts w:ascii="Times New Roman" w:hAnsi="Times New Roman" w:cs="Times New Roman"/>
          <w:b/>
          <w:bCs/>
          <w:i/>
          <w:iCs/>
          <w:color w:val="C00000"/>
          <w:sz w:val="28"/>
          <w:szCs w:val="28"/>
        </w:rPr>
      </w:pPr>
      <w:r w:rsidRPr="002C1A9E">
        <w:rPr>
          <w:rFonts w:ascii="Times New Roman" w:hAnsi="Times New Roman" w:cs="Times New Roman"/>
          <w:b/>
          <w:bCs/>
          <w:i/>
          <w:iCs/>
          <w:color w:val="C00000"/>
          <w:sz w:val="28"/>
          <w:szCs w:val="28"/>
        </w:rPr>
        <w:t>Уровень программы</w:t>
      </w:r>
    </w:p>
    <w:p w:rsidR="00BE44C7" w:rsidRPr="002C1A9E" w:rsidRDefault="00E7105B" w:rsidP="00BE44C7">
      <w:pPr>
        <w:spacing w:after="0"/>
        <w:jc w:val="both"/>
        <w:rPr>
          <w:rFonts w:ascii="Times New Roman" w:hAnsi="Times New Roman" w:cs="Times New Roman"/>
          <w:b/>
          <w:bCs/>
          <w:iCs/>
          <w:sz w:val="28"/>
          <w:szCs w:val="28"/>
        </w:rPr>
      </w:pPr>
      <w:r w:rsidRPr="002C1A9E">
        <w:rPr>
          <w:rFonts w:ascii="Times New Roman" w:hAnsi="Times New Roman" w:cs="Times New Roman"/>
          <w:bCs/>
          <w:iCs/>
          <w:sz w:val="28"/>
          <w:szCs w:val="28"/>
        </w:rPr>
        <w:t xml:space="preserve">        </w:t>
      </w:r>
      <w:r w:rsidR="00BE44C7" w:rsidRPr="002C1A9E">
        <w:rPr>
          <w:rFonts w:ascii="Times New Roman" w:hAnsi="Times New Roman" w:cs="Times New Roman"/>
          <w:bCs/>
          <w:iCs/>
          <w:sz w:val="28"/>
          <w:szCs w:val="28"/>
        </w:rPr>
        <w:t>Программа дополнительного образования «</w:t>
      </w:r>
      <w:r w:rsidR="001E5C26">
        <w:rPr>
          <w:rFonts w:ascii="Times New Roman" w:hAnsi="Times New Roman" w:cs="Times New Roman"/>
          <w:bCs/>
          <w:iCs/>
          <w:sz w:val="28"/>
          <w:szCs w:val="28"/>
        </w:rPr>
        <w:t>Отважная пешка</w:t>
      </w:r>
      <w:r w:rsidR="00BE44C7" w:rsidRPr="002C1A9E">
        <w:rPr>
          <w:rFonts w:ascii="Times New Roman" w:hAnsi="Times New Roman" w:cs="Times New Roman"/>
          <w:bCs/>
          <w:iCs/>
          <w:sz w:val="28"/>
          <w:szCs w:val="28"/>
        </w:rPr>
        <w:t xml:space="preserve">» является </w:t>
      </w:r>
      <w:r w:rsidR="00A34049">
        <w:rPr>
          <w:rFonts w:ascii="Times New Roman" w:hAnsi="Times New Roman" w:cs="Times New Roman"/>
          <w:bCs/>
          <w:iCs/>
          <w:sz w:val="28"/>
          <w:szCs w:val="28"/>
        </w:rPr>
        <w:t>одно</w:t>
      </w:r>
      <w:r w:rsidR="00BE44C7" w:rsidRPr="002C1A9E">
        <w:rPr>
          <w:rFonts w:ascii="Times New Roman" w:hAnsi="Times New Roman" w:cs="Times New Roman"/>
          <w:bCs/>
          <w:iCs/>
          <w:sz w:val="28"/>
          <w:szCs w:val="28"/>
        </w:rPr>
        <w:t>уровневой (стартовый).</w:t>
      </w:r>
    </w:p>
    <w:p w:rsidR="00BE44C7" w:rsidRPr="002C1A9E" w:rsidRDefault="00BE44C7" w:rsidP="00BE44C7">
      <w:pPr>
        <w:spacing w:after="0" w:line="240" w:lineRule="auto"/>
        <w:contextualSpacing/>
        <w:jc w:val="both"/>
        <w:rPr>
          <w:rFonts w:ascii="Times New Roman" w:hAnsi="Times New Roman" w:cs="Times New Roman"/>
          <w:b/>
          <w:bCs/>
          <w:i/>
          <w:iCs/>
          <w:sz w:val="28"/>
          <w:szCs w:val="28"/>
        </w:rPr>
      </w:pPr>
    </w:p>
    <w:p w:rsidR="00BE0967" w:rsidRPr="002C1A9E" w:rsidRDefault="005B405E" w:rsidP="00BE44C7">
      <w:pPr>
        <w:spacing w:after="0" w:line="240" w:lineRule="auto"/>
        <w:contextualSpacing/>
        <w:jc w:val="both"/>
        <w:rPr>
          <w:rFonts w:ascii="Times New Roman" w:hAnsi="Times New Roman" w:cs="Times New Roman"/>
          <w:b/>
          <w:bCs/>
          <w:i/>
          <w:iCs/>
          <w:color w:val="C00000"/>
          <w:sz w:val="28"/>
          <w:szCs w:val="28"/>
        </w:rPr>
      </w:pPr>
      <w:r w:rsidRPr="002C1A9E">
        <w:rPr>
          <w:rFonts w:ascii="Times New Roman" w:hAnsi="Times New Roman" w:cs="Times New Roman"/>
          <w:b/>
          <w:bCs/>
          <w:i/>
          <w:iCs/>
          <w:color w:val="C00000"/>
          <w:sz w:val="28"/>
          <w:szCs w:val="28"/>
        </w:rPr>
        <w:t xml:space="preserve">Актуальность программы </w:t>
      </w:r>
    </w:p>
    <w:p w:rsidR="00F242B3" w:rsidRPr="002C1A9E" w:rsidRDefault="00E7105B" w:rsidP="00F242B3">
      <w:pPr>
        <w:pStyle w:val="c4"/>
        <w:shd w:val="clear" w:color="auto" w:fill="FFFFFF"/>
        <w:spacing w:before="0" w:beforeAutospacing="0" w:after="0" w:afterAutospacing="0"/>
        <w:ind w:firstLine="540"/>
        <w:jc w:val="both"/>
        <w:rPr>
          <w:color w:val="000000"/>
          <w:sz w:val="28"/>
          <w:szCs w:val="28"/>
        </w:rPr>
      </w:pPr>
      <w:r w:rsidRPr="002C1A9E">
        <w:rPr>
          <w:sz w:val="28"/>
          <w:szCs w:val="28"/>
        </w:rPr>
        <w:t xml:space="preserve">       </w:t>
      </w:r>
      <w:r w:rsidR="005B405E" w:rsidRPr="002C1A9E">
        <w:rPr>
          <w:sz w:val="28"/>
          <w:szCs w:val="28"/>
        </w:rPr>
        <w:t xml:space="preserve">Физическая культура, спорт с давних пор составляет неотъемлемую часть жизни человека. Спорт – организованная по определенным правилам деятельность людей, состоящая в сопоставлении интеллектуальных и физических возможностей, а также подготовка к этой деятельности и межличностные отношения, возникающие в ее процессе.  Спортивные игры, соревнования направлены на всестороннее физическое развитие и способствуют совершенствованию многих необходимых в жизни морально-волевых качеств. Спорт является составной частью </w:t>
      </w:r>
      <w:r w:rsidR="005B405E" w:rsidRPr="002C1A9E">
        <w:rPr>
          <w:sz w:val="28"/>
          <w:szCs w:val="28"/>
        </w:rPr>
        <w:lastRenderedPageBreak/>
        <w:t xml:space="preserve">физической культуры, в </w:t>
      </w:r>
      <w:r w:rsidR="005B405E" w:rsidRPr="002C1A9E">
        <w:rPr>
          <w:color w:val="2E353D" w:themeColor="text1"/>
          <w:sz w:val="28"/>
          <w:szCs w:val="28"/>
        </w:rPr>
        <w:t xml:space="preserve">нем ярко проявляются нравственные, моральные установки подрастающего человека, воля, стремление к победе, умение мобилизовать физические, психические и нравственные качества. Физическая культура – сфера массовой деятельности и представляет собой процесс и результат деятельности, средство и способ физического совершенствования человека, что является значимым условием выполнения социальных обязанностей. </w:t>
      </w:r>
      <w:r w:rsidR="00F242B3" w:rsidRPr="002C1A9E">
        <w:rPr>
          <w:color w:val="000000"/>
          <w:sz w:val="28"/>
          <w:szCs w:val="28"/>
        </w:rPr>
        <w:t>Так как формирование разносторонне развитой личности - сложная задача, преподавание шахмат через структуру и содержание способно придать воспитанию и обучению активный целенаправленный характер. Система шахматных занятий в системе общеобразовательной школы, выявляя и развивая индивидуальные способности, формируя прогрессивную направленность личности, способствует общему развитию и воспитанию школьника.</w:t>
      </w:r>
    </w:p>
    <w:p w:rsidR="00F242B3" w:rsidRPr="002C1A9E" w:rsidRDefault="00F242B3" w:rsidP="00F242B3">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Грамотно поставленный процесс обучения детей шахматным азам позволяет реализовать многие позитивные идеи отечественных теоретиков и практиков – сделать обучение радостным, дает возможность учить детей без принуждения, поддерживать устойчивый интерес к знаниям, использовать многообразие форм обучения. Стержневым моментом уроков становится деятельность самих учащихся, когда они наблюдают, сравнивают, классифицируют, группируют, делают выводы, выясняют закономерности. При этом предусматривается широкое использование занимательного материала, включение в уроки игровых ситуаций, чтение дидактических сказок, рассказов и др.</w:t>
      </w:r>
    </w:p>
    <w:p w:rsidR="00F242B3" w:rsidRPr="002C1A9E" w:rsidRDefault="00F242B3" w:rsidP="00F242B3">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Шахматы в  школе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p>
    <w:p w:rsidR="00F242B3" w:rsidRPr="002C1A9E" w:rsidRDefault="00F242B3" w:rsidP="00F242B3">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Обучение игре в шахматы с  раннего возраста помогает многим детям не отстать в развитии от своих сверстников, открывает дорогу к творчеству сотням тысяч детей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 ущербность.</w:t>
      </w:r>
      <w:r w:rsidRPr="002C1A9E">
        <w:rPr>
          <w:rFonts w:ascii="Times New Roman" w:eastAsia="Times New Roman" w:hAnsi="Times New Roman" w:cs="Times New Roman"/>
          <w:color w:val="000000"/>
          <w:sz w:val="28"/>
          <w:szCs w:val="28"/>
        </w:rPr>
        <w:br/>
        <w:t>Древние мудрецы сформулировали суть шахмат так: “Разумом одерживать победу”.</w:t>
      </w:r>
    </w:p>
    <w:p w:rsidR="00F242B3" w:rsidRPr="002C1A9E" w:rsidRDefault="00F242B3" w:rsidP="00F242B3">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Шахматные игры развивают такой комплекс наиважнейших качеств, что с давних пор приобрели особую социальную значимость – это один из самых лучших и увлекательных видов досуга, когда-либо придуманных человечеством.</w:t>
      </w:r>
    </w:p>
    <w:p w:rsidR="00F242B3" w:rsidRPr="002C1A9E" w:rsidRDefault="00F242B3" w:rsidP="00F242B3">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Поэтому </w:t>
      </w:r>
      <w:r w:rsidRPr="002C1A9E">
        <w:rPr>
          <w:rFonts w:ascii="Times New Roman" w:eastAsia="Times New Roman" w:hAnsi="Times New Roman" w:cs="Times New Roman"/>
          <w:b/>
          <w:bCs/>
          <w:color w:val="000000"/>
          <w:sz w:val="28"/>
          <w:szCs w:val="28"/>
        </w:rPr>
        <w:t>актуальность данной программы</w:t>
      </w:r>
      <w:r w:rsidRPr="002C1A9E">
        <w:rPr>
          <w:rFonts w:ascii="Times New Roman" w:eastAsia="Times New Roman" w:hAnsi="Times New Roman" w:cs="Times New Roman"/>
          <w:color w:val="000000"/>
          <w:sz w:val="28"/>
          <w:szCs w:val="28"/>
        </w:rPr>
        <w:t> состоит в том, что она направлена на организацию содержательного досуга учащихся, удовлетворение их потребностей в активных формах познавательной деятельности и обусловлена многими причинами: рост нервно-эмоциональных перегрузок, увеличение педагогически запущенных детей.</w:t>
      </w:r>
    </w:p>
    <w:p w:rsidR="00F242B3" w:rsidRPr="002C1A9E" w:rsidRDefault="00F242B3" w:rsidP="00F242B3">
      <w:pPr>
        <w:shd w:val="clear" w:color="auto" w:fill="FFFFFF"/>
        <w:spacing w:after="0" w:line="240" w:lineRule="auto"/>
        <w:ind w:firstLine="54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 xml:space="preserve">Работа с детьми по данной программе наряду с теоретическими и практическими занятиями в группах, проходит и индивидуально для лучшего усвоения материала. Программа интегрирована с графиком соревнований, что позволяет учащимся в полной мере проявить полученные теоретические знания на практике, а так же выявить недостатки в подготовке. Занятия многообразны по своей форме – помимо лекций, бесед, игровых занятий и выполнения упражнений по пройденной теме, это и сеансы одновременной игры с руководителем, и конкурсы по решению задач, этюдов, турниры, </w:t>
      </w:r>
      <w:r w:rsidRPr="002C1A9E">
        <w:rPr>
          <w:rFonts w:ascii="Times New Roman" w:eastAsia="Times New Roman" w:hAnsi="Times New Roman" w:cs="Times New Roman"/>
          <w:color w:val="000000"/>
          <w:sz w:val="28"/>
          <w:szCs w:val="28"/>
        </w:rPr>
        <w:lastRenderedPageBreak/>
        <w:t>игры различного типа на шахматную тематику, учащиеся готовят доклады по истории шахмат, проводятся анализы сыгранных на ответственных турнирах партий.</w:t>
      </w:r>
    </w:p>
    <w:p w:rsidR="00BE0967" w:rsidRDefault="00BE0967" w:rsidP="00E7105B">
      <w:pPr>
        <w:spacing w:after="0" w:line="360" w:lineRule="auto"/>
        <w:contextualSpacing/>
        <w:jc w:val="both"/>
        <w:rPr>
          <w:rFonts w:ascii="Times New Roman" w:hAnsi="Times New Roman" w:cs="Times New Roman"/>
          <w:color w:val="2E353D" w:themeColor="text1"/>
          <w:sz w:val="28"/>
          <w:szCs w:val="28"/>
        </w:rPr>
      </w:pPr>
    </w:p>
    <w:p w:rsidR="001E5C26" w:rsidRDefault="001E5C26" w:rsidP="00E7105B">
      <w:pPr>
        <w:spacing w:after="0" w:line="360" w:lineRule="auto"/>
        <w:contextualSpacing/>
        <w:jc w:val="both"/>
        <w:rPr>
          <w:rFonts w:ascii="Times New Roman" w:hAnsi="Times New Roman" w:cs="Times New Roman"/>
          <w:color w:val="2E353D" w:themeColor="text1"/>
          <w:sz w:val="28"/>
          <w:szCs w:val="28"/>
        </w:rPr>
      </w:pPr>
    </w:p>
    <w:p w:rsidR="001E5C26" w:rsidRPr="002C1A9E" w:rsidRDefault="001E5C26" w:rsidP="00E7105B">
      <w:pPr>
        <w:spacing w:after="0" w:line="360" w:lineRule="auto"/>
        <w:contextualSpacing/>
        <w:jc w:val="both"/>
        <w:rPr>
          <w:rFonts w:ascii="Times New Roman" w:hAnsi="Times New Roman" w:cs="Times New Roman"/>
          <w:color w:val="2E353D" w:themeColor="text1"/>
          <w:sz w:val="28"/>
          <w:szCs w:val="28"/>
        </w:rPr>
      </w:pPr>
    </w:p>
    <w:p w:rsidR="005B405E" w:rsidRPr="002C1A9E" w:rsidRDefault="002C1A9E" w:rsidP="002C1A9E">
      <w:pPr>
        <w:spacing w:line="360" w:lineRule="auto"/>
        <w:rPr>
          <w:rFonts w:ascii="Times New Roman" w:hAnsi="Times New Roman" w:cs="Times New Roman"/>
          <w:color w:val="2E353D" w:themeColor="text1"/>
          <w:sz w:val="28"/>
          <w:szCs w:val="28"/>
        </w:rPr>
      </w:pPr>
      <w:r>
        <w:rPr>
          <w:rFonts w:ascii="Times New Roman" w:hAnsi="Times New Roman" w:cs="Times New Roman"/>
          <w:color w:val="2E353D" w:themeColor="text1"/>
          <w:sz w:val="28"/>
          <w:szCs w:val="28"/>
        </w:rPr>
        <w:t xml:space="preserve">           </w:t>
      </w:r>
      <w:r w:rsidR="00BE0967" w:rsidRPr="002C1A9E">
        <w:rPr>
          <w:rFonts w:ascii="Times New Roman" w:hAnsi="Times New Roman" w:cs="Times New Roman"/>
          <w:b/>
          <w:bCs/>
          <w:i/>
          <w:iCs/>
          <w:color w:val="C00000"/>
          <w:sz w:val="28"/>
          <w:szCs w:val="28"/>
        </w:rPr>
        <w:t xml:space="preserve">Значимость программы </w:t>
      </w:r>
      <w:r w:rsidR="005B405E" w:rsidRPr="002C1A9E">
        <w:rPr>
          <w:rFonts w:ascii="Times New Roman" w:hAnsi="Times New Roman" w:cs="Times New Roman"/>
          <w:b/>
          <w:bCs/>
          <w:i/>
          <w:iCs/>
          <w:color w:val="C00000"/>
          <w:sz w:val="28"/>
          <w:szCs w:val="28"/>
        </w:rPr>
        <w:t xml:space="preserve">для </w:t>
      </w:r>
      <w:r w:rsidR="000D6E02" w:rsidRPr="002C1A9E">
        <w:rPr>
          <w:rFonts w:ascii="Times New Roman" w:hAnsi="Times New Roman" w:cs="Times New Roman"/>
          <w:b/>
          <w:bCs/>
          <w:i/>
          <w:iCs/>
          <w:color w:val="C00000"/>
          <w:sz w:val="28"/>
          <w:szCs w:val="28"/>
        </w:rPr>
        <w:t>Республики Ингушетия</w:t>
      </w:r>
      <w:r w:rsidR="00B24F31" w:rsidRPr="002C1A9E">
        <w:rPr>
          <w:rFonts w:ascii="Times New Roman" w:hAnsi="Times New Roman" w:cs="Times New Roman"/>
          <w:color w:val="C00000"/>
          <w:sz w:val="28"/>
          <w:szCs w:val="28"/>
        </w:rPr>
        <w:t>.</w:t>
      </w:r>
      <w:r w:rsidR="005B405E" w:rsidRPr="002C1A9E">
        <w:rPr>
          <w:rFonts w:ascii="Times New Roman" w:hAnsi="Times New Roman" w:cs="Times New Roman"/>
          <w:color w:val="C00000"/>
          <w:sz w:val="28"/>
          <w:szCs w:val="28"/>
        </w:rPr>
        <w:t xml:space="preserve"> </w:t>
      </w:r>
    </w:p>
    <w:p w:rsidR="00B24F31" w:rsidRPr="002C1A9E" w:rsidRDefault="00B24F31" w:rsidP="00E7105B">
      <w:pPr>
        <w:spacing w:line="360" w:lineRule="auto"/>
        <w:jc w:val="both"/>
        <w:rPr>
          <w:rFonts w:ascii="Times New Roman" w:hAnsi="Times New Roman" w:cs="Times New Roman"/>
          <w:sz w:val="28"/>
          <w:szCs w:val="28"/>
        </w:rPr>
      </w:pPr>
      <w:r w:rsidRPr="002C1A9E">
        <w:rPr>
          <w:rFonts w:ascii="Times New Roman" w:hAnsi="Times New Roman" w:cs="Times New Roman"/>
          <w:sz w:val="28"/>
          <w:szCs w:val="28"/>
        </w:rPr>
        <w:t xml:space="preserve">        </w:t>
      </w:r>
      <w:r w:rsidR="0074020F" w:rsidRPr="0074020F">
        <w:rPr>
          <w:rFonts w:ascii="Times New Roman" w:hAnsi="Times New Roman" w:cs="Times New Roman"/>
          <w:b/>
          <w:bCs/>
          <w:color w:val="333333"/>
          <w:sz w:val="28"/>
          <w:szCs w:val="28"/>
          <w:shd w:val="clear" w:color="auto" w:fill="FFFFFF"/>
        </w:rPr>
        <w:t>Шахматы</w:t>
      </w:r>
      <w:r w:rsidR="0074020F" w:rsidRPr="0074020F">
        <w:rPr>
          <w:rFonts w:ascii="Times New Roman" w:hAnsi="Times New Roman" w:cs="Times New Roman"/>
          <w:color w:val="333333"/>
          <w:sz w:val="28"/>
          <w:szCs w:val="28"/>
          <w:shd w:val="clear" w:color="auto" w:fill="FFFFFF"/>
        </w:rPr>
        <w:t> учат рассуждать, развивают умение искать альтернативы, рассматривать плюсы и минусы различных действий, моделировать ситуации и планировать. Все эти навыки пригодятся школьнику во взрослой жизни</w:t>
      </w:r>
      <w:r w:rsidR="0074020F">
        <w:rPr>
          <w:rFonts w:ascii="Arial" w:hAnsi="Arial" w:cs="Arial"/>
          <w:color w:val="333333"/>
          <w:shd w:val="clear" w:color="auto" w:fill="FFFFFF"/>
        </w:rPr>
        <w:t xml:space="preserve">. </w:t>
      </w:r>
    </w:p>
    <w:p w:rsidR="00B24F31" w:rsidRPr="001E5C26" w:rsidRDefault="00B24F31" w:rsidP="001E5C26">
      <w:pPr>
        <w:pStyle w:val="c12"/>
        <w:shd w:val="clear" w:color="auto" w:fill="FFFFFF"/>
        <w:spacing w:before="30" w:beforeAutospacing="0" w:after="30" w:afterAutospacing="0"/>
        <w:jc w:val="both"/>
        <w:rPr>
          <w:color w:val="000000"/>
        </w:rPr>
      </w:pPr>
      <w:r w:rsidRPr="002C1A9E">
        <w:rPr>
          <w:sz w:val="28"/>
          <w:szCs w:val="28"/>
        </w:rPr>
        <w:t xml:space="preserve">   Данный курс занятий ставит перед собой цель </w:t>
      </w:r>
      <w:r w:rsidR="002C1A9E" w:rsidRPr="002C1A9E">
        <w:rPr>
          <w:color w:val="000000"/>
          <w:sz w:val="28"/>
          <w:szCs w:val="28"/>
        </w:rPr>
        <w:t>научить анализировать свои и чужие ошибки, учиться на них, выбирать из множества решений единственно правильное, планировать свою деятельность, работать самостоятельно,</w:t>
      </w:r>
    </w:p>
    <w:p w:rsidR="00E7105B" w:rsidRPr="002C1A9E" w:rsidRDefault="00B24F31" w:rsidP="00B24F31">
      <w:pPr>
        <w:spacing w:line="360" w:lineRule="auto"/>
        <w:rPr>
          <w:rFonts w:ascii="Times New Roman" w:hAnsi="Times New Roman" w:cs="Times New Roman"/>
          <w:i/>
          <w:color w:val="C00000"/>
          <w:sz w:val="28"/>
          <w:szCs w:val="28"/>
        </w:rPr>
      </w:pPr>
      <w:r w:rsidRPr="002C1A9E">
        <w:rPr>
          <w:rFonts w:ascii="Times New Roman" w:hAnsi="Times New Roman" w:cs="Times New Roman"/>
          <w:b/>
          <w:i/>
          <w:color w:val="C00000"/>
          <w:sz w:val="28"/>
          <w:szCs w:val="28"/>
        </w:rPr>
        <w:t>Отличительные особенности данной общеобразовательной программы</w:t>
      </w:r>
      <w:r w:rsidR="00940A27" w:rsidRPr="002C1A9E">
        <w:rPr>
          <w:rFonts w:ascii="Times New Roman" w:hAnsi="Times New Roman" w:cs="Times New Roman"/>
          <w:b/>
          <w:i/>
          <w:color w:val="C00000"/>
          <w:sz w:val="28"/>
          <w:szCs w:val="28"/>
        </w:rPr>
        <w:t>:</w:t>
      </w:r>
    </w:p>
    <w:p w:rsidR="00B24F31" w:rsidRPr="002C1A9E" w:rsidRDefault="00B24F31" w:rsidP="00B24F31">
      <w:pPr>
        <w:spacing w:line="360" w:lineRule="auto"/>
        <w:rPr>
          <w:rFonts w:ascii="Times New Roman" w:hAnsi="Times New Roman" w:cs="Times New Roman"/>
          <w:i/>
          <w:color w:val="C00000"/>
          <w:sz w:val="28"/>
          <w:szCs w:val="28"/>
        </w:rPr>
      </w:pPr>
      <w:r w:rsidRPr="002C1A9E">
        <w:rPr>
          <w:rFonts w:ascii="Times New Roman" w:hAnsi="Times New Roman" w:cs="Times New Roman"/>
          <w:sz w:val="28"/>
          <w:szCs w:val="28"/>
        </w:rPr>
        <w:t xml:space="preserve"> - программа рассчитана на </w:t>
      </w:r>
      <w:r w:rsidR="00A34049">
        <w:rPr>
          <w:rFonts w:ascii="Times New Roman" w:hAnsi="Times New Roman" w:cs="Times New Roman"/>
          <w:sz w:val="28"/>
          <w:szCs w:val="28"/>
        </w:rPr>
        <w:t>1</w:t>
      </w:r>
      <w:r w:rsidR="00940A27" w:rsidRPr="002C1A9E">
        <w:rPr>
          <w:rFonts w:ascii="Times New Roman" w:hAnsi="Times New Roman" w:cs="Times New Roman"/>
          <w:sz w:val="28"/>
          <w:szCs w:val="28"/>
        </w:rPr>
        <w:t xml:space="preserve"> год</w:t>
      </w:r>
      <w:r w:rsidRPr="002C1A9E">
        <w:rPr>
          <w:rFonts w:ascii="Times New Roman" w:hAnsi="Times New Roman" w:cs="Times New Roman"/>
          <w:sz w:val="28"/>
          <w:szCs w:val="28"/>
        </w:rPr>
        <w:t xml:space="preserve">, позволяющий подготовить учащихся для игры в </w:t>
      </w:r>
      <w:r w:rsidR="00EF0AEC" w:rsidRPr="002C1A9E">
        <w:rPr>
          <w:rFonts w:ascii="Times New Roman" w:hAnsi="Times New Roman" w:cs="Times New Roman"/>
          <w:sz w:val="28"/>
          <w:szCs w:val="28"/>
        </w:rPr>
        <w:t>шахматы</w:t>
      </w:r>
      <w:r w:rsidRPr="002C1A9E">
        <w:rPr>
          <w:rFonts w:ascii="Times New Roman" w:hAnsi="Times New Roman" w:cs="Times New Roman"/>
          <w:sz w:val="28"/>
          <w:szCs w:val="28"/>
        </w:rPr>
        <w:t xml:space="preserve">. </w:t>
      </w:r>
    </w:p>
    <w:p w:rsidR="00B24F31" w:rsidRPr="002C1A9E" w:rsidRDefault="00B24F31" w:rsidP="00B24F31">
      <w:pPr>
        <w:spacing w:line="360" w:lineRule="auto"/>
        <w:rPr>
          <w:rFonts w:ascii="Times New Roman" w:hAnsi="Times New Roman" w:cs="Times New Roman"/>
          <w:sz w:val="28"/>
          <w:szCs w:val="28"/>
        </w:rPr>
      </w:pPr>
      <w:r w:rsidRPr="002C1A9E">
        <w:rPr>
          <w:rFonts w:ascii="Times New Roman" w:hAnsi="Times New Roman" w:cs="Times New Roman"/>
          <w:sz w:val="28"/>
          <w:szCs w:val="28"/>
        </w:rPr>
        <w:t xml:space="preserve">- программа рассчитана для учащихся, которые нуждаются в физическом развитии и улучшении морально- волевых качеств.  </w:t>
      </w:r>
    </w:p>
    <w:p w:rsidR="00B24F31" w:rsidRPr="002C1A9E" w:rsidRDefault="00B24F31" w:rsidP="00B24F31">
      <w:pPr>
        <w:spacing w:line="360" w:lineRule="auto"/>
        <w:rPr>
          <w:rFonts w:ascii="Times New Roman" w:hAnsi="Times New Roman" w:cs="Times New Roman"/>
          <w:sz w:val="28"/>
          <w:szCs w:val="28"/>
        </w:rPr>
      </w:pPr>
      <w:r w:rsidRPr="002C1A9E">
        <w:rPr>
          <w:rFonts w:ascii="Times New Roman" w:hAnsi="Times New Roman" w:cs="Times New Roman"/>
          <w:sz w:val="28"/>
          <w:szCs w:val="28"/>
        </w:rPr>
        <w:t xml:space="preserve">- программа рассчитана для учащихся разных уровней образования. </w:t>
      </w:r>
    </w:p>
    <w:p w:rsidR="00940A27" w:rsidRPr="002C1A9E" w:rsidRDefault="005B405E" w:rsidP="00E7105B">
      <w:pPr>
        <w:spacing w:after="0" w:line="360" w:lineRule="auto"/>
        <w:contextualSpacing/>
        <w:jc w:val="both"/>
        <w:rPr>
          <w:rFonts w:ascii="Times New Roman" w:hAnsi="Times New Roman" w:cs="Times New Roman"/>
          <w:b/>
          <w:bCs/>
          <w:i/>
          <w:iCs/>
          <w:color w:val="C00000"/>
          <w:sz w:val="28"/>
          <w:szCs w:val="28"/>
        </w:rPr>
      </w:pPr>
      <w:r w:rsidRPr="002C1A9E">
        <w:rPr>
          <w:rFonts w:ascii="Times New Roman" w:hAnsi="Times New Roman" w:cs="Times New Roman"/>
          <w:b/>
          <w:bCs/>
          <w:i/>
          <w:iCs/>
          <w:color w:val="C00000"/>
          <w:sz w:val="28"/>
          <w:szCs w:val="28"/>
        </w:rPr>
        <w:t xml:space="preserve">Новизна программы </w:t>
      </w:r>
    </w:p>
    <w:p w:rsidR="005B405E" w:rsidRPr="002C1A9E" w:rsidRDefault="00BE0967" w:rsidP="00E7105B">
      <w:pPr>
        <w:spacing w:after="0" w:line="360" w:lineRule="auto"/>
        <w:contextualSpacing/>
        <w:jc w:val="both"/>
        <w:rPr>
          <w:rStyle w:val="CharAttribute484"/>
          <w:rFonts w:eastAsia="№Е" w:hAnsi="Times New Roman" w:cs="Times New Roman"/>
          <w:iCs/>
          <w:szCs w:val="28"/>
        </w:rPr>
      </w:pPr>
      <w:r w:rsidRPr="002C1A9E">
        <w:rPr>
          <w:rFonts w:ascii="Times New Roman" w:hAnsi="Times New Roman" w:cs="Times New Roman"/>
          <w:sz w:val="28"/>
          <w:szCs w:val="28"/>
        </w:rPr>
        <w:t xml:space="preserve">        </w:t>
      </w:r>
      <w:r w:rsidR="00940A27" w:rsidRPr="002C1A9E">
        <w:rPr>
          <w:rFonts w:ascii="Times New Roman" w:hAnsi="Times New Roman" w:cs="Times New Roman"/>
          <w:sz w:val="28"/>
          <w:szCs w:val="28"/>
        </w:rPr>
        <w:t>З</w:t>
      </w:r>
      <w:r w:rsidR="005B405E" w:rsidRPr="002C1A9E">
        <w:rPr>
          <w:rFonts w:ascii="Times New Roman" w:hAnsi="Times New Roman" w:cs="Times New Roman"/>
          <w:sz w:val="28"/>
          <w:szCs w:val="28"/>
        </w:rPr>
        <w:t>аключается в ее направленности на приоритетность</w:t>
      </w:r>
      <w:r w:rsidR="002500E2" w:rsidRPr="002C1A9E">
        <w:rPr>
          <w:rFonts w:ascii="Times New Roman" w:hAnsi="Times New Roman" w:cs="Times New Roman"/>
          <w:sz w:val="28"/>
          <w:szCs w:val="28"/>
        </w:rPr>
        <w:t xml:space="preserve"> </w:t>
      </w:r>
      <w:r w:rsidR="005B405E" w:rsidRPr="002C1A9E">
        <w:rPr>
          <w:rFonts w:ascii="Times New Roman" w:hAnsi="Times New Roman" w:cs="Times New Roman"/>
          <w:sz w:val="28"/>
          <w:szCs w:val="28"/>
        </w:rPr>
        <w:t xml:space="preserve">достижения личностных результатов освоения программы средствами </w:t>
      </w:r>
      <w:r w:rsidR="005B405E" w:rsidRPr="002C1A9E">
        <w:rPr>
          <w:rFonts w:ascii="Times New Roman" w:hAnsi="Times New Roman" w:cs="Times New Roman"/>
          <w:color w:val="2E353D" w:themeColor="text1"/>
          <w:sz w:val="28"/>
          <w:szCs w:val="28"/>
          <w:shd w:val="clear" w:color="auto" w:fill="FFFFFF"/>
        </w:rPr>
        <w:t>физкультурно-спортивной деятельности,</w:t>
      </w:r>
      <w:r w:rsidR="002500E2" w:rsidRPr="002C1A9E">
        <w:rPr>
          <w:rFonts w:ascii="Times New Roman" w:hAnsi="Times New Roman" w:cs="Times New Roman"/>
          <w:color w:val="2E353D" w:themeColor="text1"/>
          <w:sz w:val="28"/>
          <w:szCs w:val="28"/>
          <w:shd w:val="clear" w:color="auto" w:fill="FFFFFF"/>
        </w:rPr>
        <w:t xml:space="preserve"> </w:t>
      </w:r>
      <w:r w:rsidR="005B405E" w:rsidRPr="002C1A9E">
        <w:rPr>
          <w:rFonts w:ascii="Times New Roman" w:hAnsi="Times New Roman" w:cs="Times New Roman"/>
          <w:color w:val="2E353D" w:themeColor="text1"/>
          <w:sz w:val="28"/>
          <w:szCs w:val="28"/>
          <w:shd w:val="clear" w:color="auto" w:fill="FFFFFF"/>
        </w:rPr>
        <w:t>формировании базовых национальных ценностей. В основе построения программы лежит</w:t>
      </w:r>
      <w:r w:rsidR="005B405E" w:rsidRPr="002C1A9E">
        <w:rPr>
          <w:rStyle w:val="CharAttribute484"/>
          <w:rFonts w:eastAsia="№Е" w:hAnsi="Times New Roman" w:cs="Times New Roman"/>
          <w:iCs/>
          <w:szCs w:val="28"/>
        </w:rPr>
        <w:t xml:space="preserve"> логика формирования социально значимых знаний, отношений и опыта в различных видах воспитывающей деятельности.</w:t>
      </w:r>
    </w:p>
    <w:p w:rsidR="00300D11" w:rsidRPr="002C1A9E" w:rsidRDefault="00300D11" w:rsidP="002500E2">
      <w:pPr>
        <w:spacing w:after="0" w:line="240" w:lineRule="auto"/>
        <w:contextualSpacing/>
        <w:jc w:val="both"/>
        <w:rPr>
          <w:rStyle w:val="CharAttribute484"/>
          <w:rFonts w:eastAsia="№Е" w:hAnsi="Times New Roman" w:cs="Times New Roman"/>
          <w:iCs/>
          <w:szCs w:val="28"/>
        </w:rPr>
      </w:pPr>
    </w:p>
    <w:tbl>
      <w:tblPr>
        <w:tblStyle w:val="a5"/>
        <w:tblW w:w="0" w:type="auto"/>
        <w:tblLook w:val="04A0" w:firstRow="1" w:lastRow="0" w:firstColumn="1" w:lastColumn="0" w:noHBand="0" w:noVBand="1"/>
      </w:tblPr>
      <w:tblGrid>
        <w:gridCol w:w="10740"/>
      </w:tblGrid>
      <w:tr w:rsidR="00A34049" w:rsidRPr="002C1A9E" w:rsidTr="00A34049">
        <w:tc>
          <w:tcPr>
            <w:tcW w:w="10740" w:type="dxa"/>
          </w:tcPr>
          <w:p w:rsidR="00A34049" w:rsidRPr="002C1A9E" w:rsidRDefault="001E5C26" w:rsidP="00940A27">
            <w:pPr>
              <w:contextualSpacing/>
              <w:rPr>
                <w:rStyle w:val="CharAttribute484"/>
                <w:rFonts w:eastAsia="№Е" w:hAnsi="Times New Roman" w:cs="Times New Roman"/>
                <w:i w:val="0"/>
                <w:iCs/>
                <w:szCs w:val="28"/>
              </w:rPr>
            </w:pPr>
            <w:r>
              <w:rPr>
                <w:rStyle w:val="CharAttribute484"/>
                <w:rFonts w:eastAsia="№Е" w:hAnsi="Times New Roman" w:cs="Times New Roman"/>
                <w:iCs/>
                <w:szCs w:val="28"/>
              </w:rPr>
              <w:t>1 уровень (7</w:t>
            </w:r>
            <w:r w:rsidR="00A34049" w:rsidRPr="002C1A9E">
              <w:rPr>
                <w:rStyle w:val="CharAttribute484"/>
                <w:rFonts w:eastAsia="№Е" w:hAnsi="Times New Roman" w:cs="Times New Roman"/>
                <w:iCs/>
                <w:szCs w:val="28"/>
              </w:rPr>
              <w:t>- 1</w:t>
            </w:r>
            <w:r w:rsidR="00A34049">
              <w:rPr>
                <w:rStyle w:val="CharAttribute484"/>
                <w:rFonts w:eastAsia="№Е" w:hAnsi="Times New Roman" w:cs="Times New Roman"/>
                <w:iCs/>
                <w:szCs w:val="28"/>
              </w:rPr>
              <w:t>5</w:t>
            </w:r>
            <w:r w:rsidR="00A34049" w:rsidRPr="002C1A9E">
              <w:rPr>
                <w:rStyle w:val="CharAttribute484"/>
                <w:rFonts w:eastAsia="№Е" w:hAnsi="Times New Roman" w:cs="Times New Roman"/>
                <w:iCs/>
                <w:szCs w:val="28"/>
              </w:rPr>
              <w:t xml:space="preserve"> лет)</w:t>
            </w:r>
          </w:p>
        </w:tc>
      </w:tr>
      <w:tr w:rsidR="00A34049" w:rsidRPr="002C1A9E" w:rsidTr="00A34049">
        <w:tc>
          <w:tcPr>
            <w:tcW w:w="10740" w:type="dxa"/>
          </w:tcPr>
          <w:p w:rsidR="00A34049" w:rsidRPr="002C1A9E" w:rsidRDefault="00A34049" w:rsidP="00E65616">
            <w:pPr>
              <w:contextualSpacing/>
              <w:jc w:val="both"/>
              <w:rPr>
                <w:rStyle w:val="CharAttribute484"/>
                <w:rFonts w:eastAsia="№Е" w:hAnsi="Times New Roman" w:cs="Times New Roman"/>
                <w:i w:val="0"/>
                <w:iCs/>
                <w:szCs w:val="28"/>
              </w:rPr>
            </w:pPr>
            <w:r w:rsidRPr="002C1A9E">
              <w:rPr>
                <w:rFonts w:ascii="Times New Roman" w:hAnsi="Times New Roman" w:cs="Times New Roman"/>
                <w:sz w:val="28"/>
                <w:szCs w:val="28"/>
              </w:rPr>
              <w:t>формирование позитивных отношений школьника к базовым ценностям общества (образование, наука, человечество, природа), ценностного отношения к социальной реальности в целом</w:t>
            </w:r>
          </w:p>
        </w:tc>
      </w:tr>
    </w:tbl>
    <w:p w:rsidR="00300D11" w:rsidRPr="002C1A9E" w:rsidRDefault="00300D11" w:rsidP="002500E2">
      <w:pPr>
        <w:spacing w:after="0" w:line="240" w:lineRule="auto"/>
        <w:contextualSpacing/>
        <w:jc w:val="both"/>
        <w:rPr>
          <w:rStyle w:val="CharAttribute484"/>
          <w:rFonts w:eastAsia="№Е" w:hAnsi="Times New Roman" w:cs="Times New Roman"/>
          <w:i w:val="0"/>
          <w:iCs/>
          <w:szCs w:val="28"/>
        </w:rPr>
      </w:pPr>
    </w:p>
    <w:p w:rsidR="00300D11" w:rsidRPr="002C1A9E" w:rsidRDefault="00300D11" w:rsidP="00BE0967">
      <w:pPr>
        <w:pStyle w:val="ParaAttribute10"/>
        <w:spacing w:line="360" w:lineRule="auto"/>
        <w:ind w:firstLine="567"/>
        <w:rPr>
          <w:rStyle w:val="CharAttribute485"/>
          <w:rFonts w:eastAsia="№Е"/>
          <w:sz w:val="28"/>
          <w:szCs w:val="28"/>
        </w:rPr>
      </w:pPr>
      <w:r w:rsidRPr="002C1A9E">
        <w:rPr>
          <w:sz w:val="28"/>
          <w:szCs w:val="28"/>
        </w:rPr>
        <w:t xml:space="preserve">Приоритетность достижения воспитательных результатов связана с возрастными возможностями детей и подростков, и не означает </w:t>
      </w:r>
      <w:r w:rsidRPr="002C1A9E">
        <w:rPr>
          <w:rStyle w:val="CharAttribute484"/>
          <w:rFonts w:eastAsia="№Е"/>
          <w:iCs/>
          <w:szCs w:val="28"/>
        </w:rPr>
        <w:t>игнорирования других составляющих общей цели воспитания</w:t>
      </w:r>
      <w:r w:rsidRPr="002C1A9E">
        <w:rPr>
          <w:rStyle w:val="CharAttribute484"/>
          <w:rFonts w:eastAsia="№Е"/>
          <w:szCs w:val="28"/>
        </w:rPr>
        <w:t>. Приоритет – это, чему педагогам, работающим со школьниками конкретной возрастной категории, предстоит уделять большее, но не единственное внимание.</w:t>
      </w:r>
      <w:r w:rsidRPr="002C1A9E">
        <w:rPr>
          <w:rStyle w:val="CharAttribute485"/>
          <w:rFonts w:eastAsia="№Е"/>
          <w:sz w:val="28"/>
          <w:szCs w:val="28"/>
        </w:rPr>
        <w:t> </w:t>
      </w:r>
    </w:p>
    <w:p w:rsidR="00300D11" w:rsidRPr="002C1A9E" w:rsidRDefault="00300D11" w:rsidP="00BE0967">
      <w:pPr>
        <w:pStyle w:val="ParaAttribute10"/>
        <w:spacing w:line="360" w:lineRule="auto"/>
        <w:ind w:firstLine="567"/>
        <w:rPr>
          <w:rStyle w:val="CharAttribute485"/>
          <w:rFonts w:eastAsia="№Е"/>
          <w:sz w:val="28"/>
          <w:szCs w:val="28"/>
        </w:rPr>
      </w:pPr>
    </w:p>
    <w:p w:rsidR="00300D11" w:rsidRPr="002C1A9E" w:rsidRDefault="00300D11" w:rsidP="00E7105B">
      <w:pPr>
        <w:spacing w:after="0" w:line="360" w:lineRule="auto"/>
        <w:contextualSpacing/>
        <w:rPr>
          <w:rFonts w:ascii="Times New Roman" w:hAnsi="Times New Roman" w:cs="Times New Roman"/>
          <w:b/>
          <w:bCs/>
          <w:i/>
          <w:iCs/>
          <w:color w:val="C00000"/>
          <w:sz w:val="28"/>
          <w:szCs w:val="28"/>
        </w:rPr>
      </w:pPr>
      <w:r w:rsidRPr="002C1A9E">
        <w:rPr>
          <w:rFonts w:ascii="Times New Roman" w:hAnsi="Times New Roman" w:cs="Times New Roman"/>
          <w:b/>
          <w:bCs/>
          <w:i/>
          <w:iCs/>
          <w:color w:val="C00000"/>
          <w:sz w:val="28"/>
          <w:szCs w:val="28"/>
        </w:rPr>
        <w:t>Адресат программы:</w:t>
      </w:r>
    </w:p>
    <w:p w:rsidR="00300D11" w:rsidRPr="002C1A9E" w:rsidRDefault="00DF41DD" w:rsidP="00E7105B">
      <w:pPr>
        <w:spacing w:after="0" w:line="360" w:lineRule="auto"/>
        <w:ind w:firstLine="709"/>
        <w:contextualSpacing/>
        <w:jc w:val="both"/>
        <w:rPr>
          <w:rFonts w:ascii="Times New Roman" w:hAnsi="Times New Roman" w:cs="Times New Roman"/>
          <w:sz w:val="28"/>
          <w:szCs w:val="28"/>
        </w:rPr>
      </w:pPr>
      <w:bookmarkStart w:id="0" w:name="_Hlk78541982"/>
      <w:r w:rsidRPr="002C1A9E">
        <w:rPr>
          <w:rFonts w:ascii="Times New Roman" w:hAnsi="Times New Roman" w:cs="Times New Roman"/>
          <w:bCs/>
          <w:iCs/>
          <w:sz w:val="28"/>
          <w:szCs w:val="28"/>
        </w:rPr>
        <w:t>П</w:t>
      </w:r>
      <w:r w:rsidR="00300D11" w:rsidRPr="002C1A9E">
        <w:rPr>
          <w:rFonts w:ascii="Times New Roman" w:hAnsi="Times New Roman" w:cs="Times New Roman"/>
          <w:bCs/>
          <w:iCs/>
          <w:sz w:val="28"/>
          <w:szCs w:val="28"/>
        </w:rPr>
        <w:t xml:space="preserve">рограмма направлена на разновозрастной коллектив детей и подростков, </w:t>
      </w:r>
      <w:r w:rsidRPr="002C1A9E">
        <w:rPr>
          <w:rFonts w:ascii="Times New Roman" w:hAnsi="Times New Roman" w:cs="Times New Roman"/>
          <w:sz w:val="28"/>
          <w:szCs w:val="28"/>
        </w:rPr>
        <w:t>учитывают</w:t>
      </w:r>
      <w:r w:rsidR="00300D11" w:rsidRPr="002C1A9E">
        <w:rPr>
          <w:rFonts w:ascii="Times New Roman" w:hAnsi="Times New Roman" w:cs="Times New Roman"/>
          <w:sz w:val="28"/>
          <w:szCs w:val="28"/>
        </w:rPr>
        <w:t>ся возрастные и индивидуальные особенности детей,</w:t>
      </w:r>
      <w:r w:rsidRPr="002C1A9E">
        <w:rPr>
          <w:rFonts w:ascii="Times New Roman" w:hAnsi="Times New Roman" w:cs="Times New Roman"/>
          <w:sz w:val="28"/>
          <w:szCs w:val="28"/>
        </w:rPr>
        <w:t xml:space="preserve"> </w:t>
      </w:r>
      <w:r w:rsidR="00300D11" w:rsidRPr="002C1A9E">
        <w:rPr>
          <w:rFonts w:ascii="Times New Roman" w:hAnsi="Times New Roman" w:cs="Times New Roman"/>
          <w:sz w:val="28"/>
          <w:szCs w:val="28"/>
        </w:rPr>
        <w:t>но при этом к освоению образовательного содержания допускаются любые лица без предъявления т</w:t>
      </w:r>
      <w:r w:rsidRPr="002C1A9E">
        <w:rPr>
          <w:rFonts w:ascii="Times New Roman" w:hAnsi="Times New Roman" w:cs="Times New Roman"/>
          <w:sz w:val="28"/>
          <w:szCs w:val="28"/>
        </w:rPr>
        <w:t>ребований к уровню образования.</w:t>
      </w:r>
    </w:p>
    <w:p w:rsidR="00DF41DD" w:rsidRPr="002C1A9E" w:rsidRDefault="00300D11" w:rsidP="00E7105B">
      <w:pPr>
        <w:spacing w:after="0" w:line="360" w:lineRule="auto"/>
        <w:ind w:firstLine="709"/>
        <w:contextualSpacing/>
        <w:jc w:val="both"/>
        <w:rPr>
          <w:rFonts w:ascii="Times New Roman" w:hAnsi="Times New Roman" w:cs="Times New Roman"/>
          <w:sz w:val="28"/>
          <w:szCs w:val="28"/>
        </w:rPr>
      </w:pPr>
      <w:r w:rsidRPr="002C1A9E">
        <w:rPr>
          <w:rFonts w:ascii="Times New Roman" w:hAnsi="Times New Roman" w:cs="Times New Roman"/>
          <w:sz w:val="28"/>
          <w:szCs w:val="28"/>
        </w:rPr>
        <w:t>Количество обучающихся в объединении, их возрастные категории, а также продолжительность и периодичность занятий зависят от направленности программы и индивидуальных особенностей обучающихся</w:t>
      </w:r>
      <w:r w:rsidR="00DF41DD" w:rsidRPr="002C1A9E">
        <w:rPr>
          <w:rFonts w:ascii="Times New Roman" w:hAnsi="Times New Roman" w:cs="Times New Roman"/>
          <w:sz w:val="28"/>
          <w:szCs w:val="28"/>
        </w:rPr>
        <w:t>.</w:t>
      </w:r>
    </w:p>
    <w:p w:rsidR="00300D11" w:rsidRPr="002C1A9E" w:rsidRDefault="00BE0967" w:rsidP="00E7105B">
      <w:pPr>
        <w:spacing w:after="0" w:line="360" w:lineRule="auto"/>
        <w:contextualSpacing/>
        <w:jc w:val="both"/>
        <w:rPr>
          <w:rFonts w:ascii="Times New Roman" w:hAnsi="Times New Roman" w:cs="Times New Roman"/>
          <w:sz w:val="28"/>
          <w:szCs w:val="28"/>
        </w:rPr>
      </w:pPr>
      <w:r w:rsidRPr="002C1A9E">
        <w:rPr>
          <w:rFonts w:ascii="Times New Roman" w:hAnsi="Times New Roman" w:cs="Times New Roman"/>
          <w:sz w:val="28"/>
          <w:szCs w:val="28"/>
        </w:rPr>
        <w:t xml:space="preserve">             </w:t>
      </w:r>
      <w:r w:rsidR="00300D11" w:rsidRPr="002C1A9E">
        <w:rPr>
          <w:rFonts w:ascii="Times New Roman" w:hAnsi="Times New Roman" w:cs="Times New Roman"/>
          <w:sz w:val="28"/>
          <w:szCs w:val="28"/>
        </w:rPr>
        <w:t>Каждый обучающийся имеет право заниматься в нескольких объединениях, переходить в процессе обучения из одного объединения в другое</w:t>
      </w:r>
      <w:r w:rsidR="00DF41DD" w:rsidRPr="002C1A9E">
        <w:rPr>
          <w:rFonts w:ascii="Times New Roman" w:hAnsi="Times New Roman" w:cs="Times New Roman"/>
          <w:sz w:val="28"/>
          <w:szCs w:val="28"/>
        </w:rPr>
        <w:t xml:space="preserve">. </w:t>
      </w:r>
      <w:r w:rsidR="00300D11" w:rsidRPr="002C1A9E">
        <w:rPr>
          <w:rFonts w:ascii="Times New Roman" w:hAnsi="Times New Roman" w:cs="Times New Roman"/>
          <w:sz w:val="28"/>
          <w:szCs w:val="28"/>
        </w:rPr>
        <w:t xml:space="preserve">Численный состав объединения может быть уменьшен при включении в него обучающихся с ОВЗ и </w:t>
      </w:r>
      <w:r w:rsidR="00DF41DD" w:rsidRPr="002C1A9E">
        <w:rPr>
          <w:rFonts w:ascii="Times New Roman" w:hAnsi="Times New Roman" w:cs="Times New Roman"/>
          <w:sz w:val="28"/>
          <w:szCs w:val="28"/>
        </w:rPr>
        <w:t xml:space="preserve">детей-инвалидов. </w:t>
      </w:r>
      <w:r w:rsidR="00300D11" w:rsidRPr="002C1A9E">
        <w:rPr>
          <w:rFonts w:ascii="Times New Roman" w:hAnsi="Times New Roman" w:cs="Times New Roman"/>
          <w:sz w:val="28"/>
          <w:szCs w:val="28"/>
        </w:rPr>
        <w:t>Численность обучающихся с ОВЗ, детей инвалидов и и</w:t>
      </w:r>
      <w:r w:rsidRPr="002C1A9E">
        <w:rPr>
          <w:rFonts w:ascii="Times New Roman" w:hAnsi="Times New Roman" w:cs="Times New Roman"/>
          <w:sz w:val="28"/>
          <w:szCs w:val="28"/>
        </w:rPr>
        <w:t>нвалидов в учебной группе устано</w:t>
      </w:r>
      <w:r w:rsidR="00300D11" w:rsidRPr="002C1A9E">
        <w:rPr>
          <w:rFonts w:ascii="Times New Roman" w:hAnsi="Times New Roman" w:cs="Times New Roman"/>
          <w:sz w:val="28"/>
          <w:szCs w:val="28"/>
        </w:rPr>
        <w:t>вл</w:t>
      </w:r>
      <w:r w:rsidR="00DF41DD" w:rsidRPr="002C1A9E">
        <w:rPr>
          <w:rFonts w:ascii="Times New Roman" w:hAnsi="Times New Roman" w:cs="Times New Roman"/>
          <w:sz w:val="28"/>
          <w:szCs w:val="28"/>
        </w:rPr>
        <w:t>ена</w:t>
      </w:r>
      <w:r w:rsidR="00300D11" w:rsidRPr="002C1A9E">
        <w:rPr>
          <w:rFonts w:ascii="Times New Roman" w:hAnsi="Times New Roman" w:cs="Times New Roman"/>
          <w:sz w:val="28"/>
          <w:szCs w:val="28"/>
        </w:rPr>
        <w:t xml:space="preserve"> до 15 человек</w:t>
      </w:r>
      <w:r w:rsidR="00DF41DD" w:rsidRPr="002C1A9E">
        <w:rPr>
          <w:rFonts w:ascii="Times New Roman" w:hAnsi="Times New Roman" w:cs="Times New Roman"/>
          <w:sz w:val="28"/>
          <w:szCs w:val="28"/>
        </w:rPr>
        <w:t>.</w:t>
      </w:r>
      <w:r w:rsidR="00300D11" w:rsidRPr="002C1A9E">
        <w:rPr>
          <w:rFonts w:ascii="Times New Roman" w:hAnsi="Times New Roman" w:cs="Times New Roman"/>
          <w:sz w:val="28"/>
          <w:szCs w:val="28"/>
        </w:rPr>
        <w:t xml:space="preserve"> В работе объединений при наличии условий и согласия руководителя объединения могут участвовать совместно с несовершеннолетними обучающимися их родители (законные представители) </w:t>
      </w:r>
      <w:r w:rsidR="00DF41DD" w:rsidRPr="002C1A9E">
        <w:rPr>
          <w:rFonts w:ascii="Times New Roman" w:hAnsi="Times New Roman" w:cs="Times New Roman"/>
          <w:sz w:val="28"/>
          <w:szCs w:val="28"/>
        </w:rPr>
        <w:t>без включения в основной состав. В объединении «</w:t>
      </w:r>
      <w:r w:rsidR="00F242B3" w:rsidRPr="002C1A9E">
        <w:rPr>
          <w:rFonts w:ascii="Times New Roman" w:hAnsi="Times New Roman" w:cs="Times New Roman"/>
          <w:sz w:val="28"/>
          <w:szCs w:val="28"/>
        </w:rPr>
        <w:t xml:space="preserve">Шахматы. </w:t>
      </w:r>
      <w:r w:rsidR="001E5C26">
        <w:rPr>
          <w:rFonts w:ascii="Times New Roman" w:hAnsi="Times New Roman" w:cs="Times New Roman"/>
          <w:sz w:val="28"/>
          <w:szCs w:val="28"/>
        </w:rPr>
        <w:t>Отважная пешка</w:t>
      </w:r>
      <w:r w:rsidR="00F242B3" w:rsidRPr="002C1A9E">
        <w:rPr>
          <w:rFonts w:ascii="Times New Roman" w:hAnsi="Times New Roman" w:cs="Times New Roman"/>
          <w:sz w:val="28"/>
          <w:szCs w:val="28"/>
        </w:rPr>
        <w:t xml:space="preserve">» </w:t>
      </w:r>
      <w:r w:rsidR="00DF41DD" w:rsidRPr="002C1A9E">
        <w:rPr>
          <w:rFonts w:ascii="Times New Roman" w:hAnsi="Times New Roman" w:cs="Times New Roman"/>
          <w:sz w:val="28"/>
          <w:szCs w:val="28"/>
        </w:rPr>
        <w:t xml:space="preserve"> учащихся школы</w:t>
      </w:r>
      <w:r w:rsidR="001E5C26">
        <w:rPr>
          <w:rFonts w:ascii="Times New Roman" w:hAnsi="Times New Roman" w:cs="Times New Roman"/>
          <w:sz w:val="28"/>
          <w:szCs w:val="28"/>
        </w:rPr>
        <w:t xml:space="preserve"> в возрасте от 7</w:t>
      </w:r>
      <w:r w:rsidR="00EE39F8" w:rsidRPr="002C1A9E">
        <w:rPr>
          <w:rFonts w:ascii="Times New Roman" w:hAnsi="Times New Roman" w:cs="Times New Roman"/>
          <w:sz w:val="28"/>
          <w:szCs w:val="28"/>
        </w:rPr>
        <w:t xml:space="preserve"> до 1</w:t>
      </w:r>
      <w:r w:rsidR="00F242B3" w:rsidRPr="002C1A9E">
        <w:rPr>
          <w:rFonts w:ascii="Times New Roman" w:hAnsi="Times New Roman" w:cs="Times New Roman"/>
          <w:sz w:val="28"/>
          <w:szCs w:val="28"/>
        </w:rPr>
        <w:t>5</w:t>
      </w:r>
      <w:r w:rsidR="00EE39F8" w:rsidRPr="002C1A9E">
        <w:rPr>
          <w:rFonts w:ascii="Times New Roman" w:hAnsi="Times New Roman" w:cs="Times New Roman"/>
          <w:sz w:val="28"/>
          <w:szCs w:val="28"/>
        </w:rPr>
        <w:t xml:space="preserve"> лет</w:t>
      </w:r>
      <w:r w:rsidR="00DF41DD" w:rsidRPr="002C1A9E">
        <w:rPr>
          <w:rFonts w:ascii="Times New Roman" w:hAnsi="Times New Roman" w:cs="Times New Roman"/>
          <w:sz w:val="28"/>
          <w:szCs w:val="28"/>
        </w:rPr>
        <w:t>.</w:t>
      </w:r>
    </w:p>
    <w:p w:rsidR="00DF41DD" w:rsidRPr="002C1A9E" w:rsidRDefault="00DF41DD" w:rsidP="00E7105B">
      <w:pPr>
        <w:spacing w:after="0" w:line="360" w:lineRule="auto"/>
        <w:contextualSpacing/>
        <w:jc w:val="both"/>
        <w:rPr>
          <w:rFonts w:ascii="Times New Roman" w:hAnsi="Times New Roman" w:cs="Times New Roman"/>
          <w:b/>
          <w:i/>
          <w:color w:val="000000"/>
          <w:sz w:val="28"/>
          <w:szCs w:val="28"/>
        </w:rPr>
      </w:pPr>
    </w:p>
    <w:p w:rsidR="00DF41DD" w:rsidRPr="002C1A9E" w:rsidRDefault="00DF41DD" w:rsidP="00E7105B">
      <w:pPr>
        <w:spacing w:after="0" w:line="360" w:lineRule="auto"/>
        <w:contextualSpacing/>
        <w:jc w:val="both"/>
        <w:rPr>
          <w:rFonts w:ascii="Times New Roman" w:hAnsi="Times New Roman" w:cs="Times New Roman"/>
          <w:bCs/>
          <w:iCs/>
          <w:color w:val="C00000"/>
          <w:sz w:val="28"/>
          <w:szCs w:val="28"/>
        </w:rPr>
      </w:pPr>
      <w:r w:rsidRPr="002C1A9E">
        <w:rPr>
          <w:rFonts w:ascii="Times New Roman" w:hAnsi="Times New Roman" w:cs="Times New Roman"/>
          <w:b/>
          <w:i/>
          <w:color w:val="C00000"/>
          <w:sz w:val="28"/>
          <w:szCs w:val="28"/>
        </w:rPr>
        <w:t xml:space="preserve">Сроки реализации программы. </w:t>
      </w:r>
    </w:p>
    <w:p w:rsidR="00DF41DD" w:rsidRPr="002C1A9E" w:rsidRDefault="00DF41DD" w:rsidP="00E7105B">
      <w:pPr>
        <w:spacing w:after="0" w:line="360" w:lineRule="auto"/>
        <w:contextualSpacing/>
        <w:jc w:val="both"/>
        <w:rPr>
          <w:rFonts w:ascii="Times New Roman" w:hAnsi="Times New Roman" w:cs="Times New Roman"/>
          <w:bCs/>
          <w:iCs/>
          <w:color w:val="000000"/>
          <w:sz w:val="28"/>
          <w:szCs w:val="28"/>
        </w:rPr>
      </w:pPr>
      <w:r w:rsidRPr="002C1A9E">
        <w:rPr>
          <w:rFonts w:ascii="Times New Roman" w:hAnsi="Times New Roman" w:cs="Times New Roman"/>
          <w:bCs/>
          <w:iCs/>
          <w:color w:val="000000"/>
          <w:sz w:val="28"/>
          <w:szCs w:val="28"/>
        </w:rPr>
        <w:t xml:space="preserve">Программа рассчитана на </w:t>
      </w:r>
      <w:r w:rsidR="00A34049">
        <w:rPr>
          <w:rFonts w:ascii="Times New Roman" w:hAnsi="Times New Roman" w:cs="Times New Roman"/>
          <w:bCs/>
          <w:iCs/>
          <w:color w:val="000000"/>
          <w:sz w:val="28"/>
          <w:szCs w:val="28"/>
        </w:rPr>
        <w:t>1</w:t>
      </w:r>
      <w:r w:rsidRPr="002C1A9E">
        <w:rPr>
          <w:rFonts w:ascii="Times New Roman" w:hAnsi="Times New Roman" w:cs="Times New Roman"/>
          <w:bCs/>
          <w:iCs/>
          <w:color w:val="000000"/>
          <w:sz w:val="28"/>
          <w:szCs w:val="28"/>
        </w:rPr>
        <w:t xml:space="preserve"> год. </w:t>
      </w:r>
    </w:p>
    <w:p w:rsidR="00DF41DD" w:rsidRPr="002C1A9E" w:rsidRDefault="00DF41DD" w:rsidP="00E7105B">
      <w:pPr>
        <w:spacing w:after="0" w:line="360" w:lineRule="auto"/>
        <w:contextualSpacing/>
        <w:jc w:val="both"/>
        <w:rPr>
          <w:rFonts w:ascii="Times New Roman" w:hAnsi="Times New Roman" w:cs="Times New Roman"/>
          <w:b/>
          <w:bCs/>
          <w:i/>
          <w:iCs/>
          <w:sz w:val="28"/>
          <w:szCs w:val="28"/>
        </w:rPr>
      </w:pPr>
    </w:p>
    <w:p w:rsidR="00DF41DD" w:rsidRPr="002C1A9E" w:rsidRDefault="00DF41DD" w:rsidP="00E7105B">
      <w:pPr>
        <w:spacing w:after="0" w:line="360" w:lineRule="auto"/>
        <w:contextualSpacing/>
        <w:jc w:val="both"/>
        <w:rPr>
          <w:rFonts w:ascii="Times New Roman" w:hAnsi="Times New Roman" w:cs="Times New Roman"/>
          <w:color w:val="C00000"/>
          <w:sz w:val="28"/>
          <w:szCs w:val="28"/>
        </w:rPr>
      </w:pPr>
      <w:r w:rsidRPr="002C1A9E">
        <w:rPr>
          <w:rFonts w:ascii="Times New Roman" w:hAnsi="Times New Roman" w:cs="Times New Roman"/>
          <w:b/>
          <w:bCs/>
          <w:i/>
          <w:iCs/>
          <w:color w:val="C00000"/>
          <w:sz w:val="28"/>
          <w:szCs w:val="28"/>
        </w:rPr>
        <w:t>Уровень программы</w:t>
      </w:r>
      <w:r w:rsidRPr="002C1A9E">
        <w:rPr>
          <w:rFonts w:ascii="Times New Roman" w:hAnsi="Times New Roman" w:cs="Times New Roman"/>
          <w:color w:val="C00000"/>
          <w:sz w:val="28"/>
          <w:szCs w:val="28"/>
        </w:rPr>
        <w:t xml:space="preserve">. </w:t>
      </w:r>
    </w:p>
    <w:p w:rsidR="00DF41DD" w:rsidRPr="002C1A9E" w:rsidRDefault="008F7AFF" w:rsidP="00E7105B">
      <w:pPr>
        <w:spacing w:after="0" w:line="360" w:lineRule="auto"/>
        <w:contextualSpacing/>
        <w:jc w:val="both"/>
        <w:rPr>
          <w:rFonts w:ascii="Times New Roman" w:hAnsi="Times New Roman" w:cs="Times New Roman"/>
          <w:sz w:val="28"/>
          <w:szCs w:val="28"/>
        </w:rPr>
      </w:pPr>
      <w:proofErr w:type="spellStart"/>
      <w:r>
        <w:rPr>
          <w:rFonts w:ascii="Times New Roman" w:hAnsi="Times New Roman" w:cs="Times New Roman"/>
          <w:sz w:val="28"/>
          <w:szCs w:val="28"/>
        </w:rPr>
        <w:t>Одно</w:t>
      </w:r>
      <w:r w:rsidR="00BE0967" w:rsidRPr="002C1A9E">
        <w:rPr>
          <w:rFonts w:ascii="Times New Roman" w:hAnsi="Times New Roman" w:cs="Times New Roman"/>
          <w:sz w:val="28"/>
          <w:szCs w:val="28"/>
        </w:rPr>
        <w:t>оуровневая</w:t>
      </w:r>
      <w:proofErr w:type="spellEnd"/>
      <w:r w:rsidR="00BE0967" w:rsidRPr="002C1A9E">
        <w:rPr>
          <w:rFonts w:ascii="Times New Roman" w:hAnsi="Times New Roman" w:cs="Times New Roman"/>
          <w:sz w:val="28"/>
          <w:szCs w:val="28"/>
        </w:rPr>
        <w:t xml:space="preserve">. </w:t>
      </w:r>
      <w:r w:rsidR="00DF41DD" w:rsidRPr="002C1A9E">
        <w:rPr>
          <w:rFonts w:ascii="Times New Roman" w:hAnsi="Times New Roman" w:cs="Times New Roman"/>
          <w:sz w:val="28"/>
          <w:szCs w:val="28"/>
        </w:rPr>
        <w:t>С</w:t>
      </w:r>
      <w:r w:rsidR="00BE0967" w:rsidRPr="002C1A9E">
        <w:rPr>
          <w:rFonts w:ascii="Times New Roman" w:hAnsi="Times New Roman" w:cs="Times New Roman"/>
          <w:sz w:val="28"/>
          <w:szCs w:val="28"/>
        </w:rPr>
        <w:t>тартовый</w:t>
      </w:r>
      <w:r w:rsidR="00DF41DD" w:rsidRPr="002C1A9E">
        <w:rPr>
          <w:rFonts w:ascii="Times New Roman" w:hAnsi="Times New Roman" w:cs="Times New Roman"/>
          <w:sz w:val="28"/>
          <w:szCs w:val="28"/>
        </w:rPr>
        <w:t>.</w:t>
      </w:r>
    </w:p>
    <w:p w:rsidR="00DF41DD" w:rsidRPr="002C1A9E" w:rsidRDefault="00DF41DD" w:rsidP="00E7105B">
      <w:pPr>
        <w:spacing w:after="0" w:line="360" w:lineRule="auto"/>
        <w:contextualSpacing/>
        <w:jc w:val="both"/>
        <w:rPr>
          <w:rFonts w:ascii="Times New Roman" w:hAnsi="Times New Roman" w:cs="Times New Roman"/>
          <w:b/>
          <w:bCs/>
          <w:i/>
          <w:iCs/>
          <w:sz w:val="28"/>
          <w:szCs w:val="28"/>
        </w:rPr>
      </w:pPr>
    </w:p>
    <w:p w:rsidR="00DF41DD" w:rsidRPr="002C1A9E" w:rsidRDefault="00DF41DD" w:rsidP="00E7105B">
      <w:pPr>
        <w:spacing w:after="0" w:line="360" w:lineRule="auto"/>
        <w:contextualSpacing/>
        <w:jc w:val="both"/>
        <w:rPr>
          <w:rFonts w:ascii="Times New Roman" w:hAnsi="Times New Roman" w:cs="Times New Roman"/>
          <w:b/>
          <w:bCs/>
          <w:i/>
          <w:iCs/>
          <w:color w:val="C00000"/>
          <w:sz w:val="28"/>
          <w:szCs w:val="28"/>
        </w:rPr>
      </w:pPr>
      <w:r w:rsidRPr="002C1A9E">
        <w:rPr>
          <w:rFonts w:ascii="Times New Roman" w:hAnsi="Times New Roman" w:cs="Times New Roman"/>
          <w:b/>
          <w:bCs/>
          <w:i/>
          <w:iCs/>
          <w:color w:val="C00000"/>
          <w:sz w:val="28"/>
          <w:szCs w:val="28"/>
        </w:rPr>
        <w:t xml:space="preserve">Особенности организации образовательного процесса:  </w:t>
      </w:r>
    </w:p>
    <w:p w:rsidR="00DF41DD" w:rsidRPr="002C1A9E" w:rsidRDefault="00DF41DD" w:rsidP="00E7105B">
      <w:pPr>
        <w:spacing w:after="0" w:line="360" w:lineRule="auto"/>
        <w:contextualSpacing/>
        <w:jc w:val="both"/>
        <w:rPr>
          <w:rFonts w:ascii="Times New Roman" w:hAnsi="Times New Roman" w:cs="Times New Roman"/>
          <w:sz w:val="28"/>
          <w:szCs w:val="28"/>
        </w:rPr>
      </w:pPr>
      <w:r w:rsidRPr="002C1A9E">
        <w:rPr>
          <w:rFonts w:ascii="Times New Roman" w:hAnsi="Times New Roman" w:cs="Times New Roman"/>
          <w:sz w:val="28"/>
          <w:szCs w:val="28"/>
        </w:rPr>
        <w:t>Традиционная.</w:t>
      </w:r>
    </w:p>
    <w:p w:rsidR="00BE0967" w:rsidRPr="002C1A9E" w:rsidRDefault="00BE0967" w:rsidP="00E7105B">
      <w:pPr>
        <w:spacing w:after="0" w:line="360" w:lineRule="auto"/>
        <w:contextualSpacing/>
        <w:jc w:val="both"/>
        <w:rPr>
          <w:rFonts w:ascii="Times New Roman" w:hAnsi="Times New Roman" w:cs="Times New Roman"/>
          <w:b/>
          <w:bCs/>
          <w:i/>
          <w:iCs/>
          <w:sz w:val="28"/>
          <w:szCs w:val="28"/>
        </w:rPr>
      </w:pPr>
    </w:p>
    <w:p w:rsidR="00B872E6" w:rsidRPr="002C1A9E" w:rsidRDefault="00DF41DD" w:rsidP="00E7105B">
      <w:pPr>
        <w:spacing w:after="0" w:line="360" w:lineRule="auto"/>
        <w:contextualSpacing/>
        <w:jc w:val="both"/>
        <w:rPr>
          <w:rFonts w:ascii="Times New Roman" w:hAnsi="Times New Roman" w:cs="Times New Roman"/>
          <w:b/>
          <w:i/>
          <w:color w:val="C00000"/>
          <w:sz w:val="28"/>
          <w:szCs w:val="28"/>
        </w:rPr>
      </w:pPr>
      <w:r w:rsidRPr="002C1A9E">
        <w:rPr>
          <w:rFonts w:ascii="Times New Roman" w:hAnsi="Times New Roman" w:cs="Times New Roman"/>
          <w:b/>
          <w:i/>
          <w:color w:val="C00000"/>
          <w:sz w:val="28"/>
          <w:szCs w:val="28"/>
        </w:rPr>
        <w:t>Форма обучения и режим занятий.</w:t>
      </w:r>
    </w:p>
    <w:p w:rsidR="00DF41DD" w:rsidRPr="002C1A9E" w:rsidRDefault="00D6262E" w:rsidP="00E7105B">
      <w:pPr>
        <w:spacing w:after="0" w:line="360" w:lineRule="auto"/>
        <w:contextualSpacing/>
        <w:jc w:val="both"/>
        <w:rPr>
          <w:rFonts w:ascii="Times New Roman" w:hAnsi="Times New Roman" w:cs="Times New Roman"/>
          <w:sz w:val="28"/>
          <w:szCs w:val="28"/>
        </w:rPr>
      </w:pPr>
      <w:r w:rsidRPr="002C1A9E">
        <w:rPr>
          <w:rFonts w:ascii="Times New Roman" w:hAnsi="Times New Roman" w:cs="Times New Roman"/>
          <w:sz w:val="28"/>
          <w:szCs w:val="28"/>
        </w:rPr>
        <w:t>Очная</w:t>
      </w:r>
    </w:p>
    <w:p w:rsidR="00B872E6" w:rsidRPr="002C1A9E" w:rsidRDefault="00B872E6" w:rsidP="00E7105B">
      <w:pPr>
        <w:spacing w:after="0" w:line="360" w:lineRule="auto"/>
        <w:contextualSpacing/>
        <w:jc w:val="both"/>
        <w:rPr>
          <w:rFonts w:ascii="Times New Roman" w:hAnsi="Times New Roman" w:cs="Times New Roman"/>
          <w:sz w:val="28"/>
          <w:szCs w:val="28"/>
        </w:rPr>
      </w:pPr>
    </w:p>
    <w:p w:rsidR="00E7105B" w:rsidRPr="002C1A9E" w:rsidRDefault="00B872E6" w:rsidP="00E7105B">
      <w:pPr>
        <w:shd w:val="clear" w:color="auto" w:fill="FFFFFF"/>
        <w:spacing w:line="360" w:lineRule="auto"/>
        <w:ind w:right="51"/>
        <w:rPr>
          <w:rFonts w:ascii="Times New Roman" w:hAnsi="Times New Roman" w:cs="Times New Roman"/>
          <w:i/>
          <w:color w:val="C00000"/>
          <w:sz w:val="28"/>
          <w:szCs w:val="28"/>
        </w:rPr>
      </w:pPr>
      <w:r w:rsidRPr="002C1A9E">
        <w:rPr>
          <w:rFonts w:ascii="Times New Roman" w:hAnsi="Times New Roman" w:cs="Times New Roman"/>
          <w:b/>
          <w:i/>
          <w:color w:val="C00000"/>
          <w:sz w:val="28"/>
          <w:szCs w:val="28"/>
        </w:rPr>
        <w:t>Режим занятий</w:t>
      </w:r>
      <w:r w:rsidRPr="002C1A9E">
        <w:rPr>
          <w:rFonts w:ascii="Times New Roman" w:hAnsi="Times New Roman" w:cs="Times New Roman"/>
          <w:i/>
          <w:color w:val="C00000"/>
          <w:sz w:val="28"/>
          <w:szCs w:val="28"/>
        </w:rPr>
        <w:t xml:space="preserve">  </w:t>
      </w:r>
    </w:p>
    <w:p w:rsidR="00B872E6" w:rsidRPr="002C1A9E" w:rsidRDefault="00B872E6" w:rsidP="00E7105B">
      <w:pPr>
        <w:shd w:val="clear" w:color="auto" w:fill="FFFFFF"/>
        <w:spacing w:line="360" w:lineRule="auto"/>
        <w:ind w:right="51"/>
        <w:rPr>
          <w:rFonts w:ascii="Times New Roman" w:hAnsi="Times New Roman" w:cs="Times New Roman"/>
          <w:i/>
          <w:color w:val="C00000"/>
          <w:sz w:val="28"/>
          <w:szCs w:val="28"/>
        </w:rPr>
      </w:pPr>
      <w:r w:rsidRPr="002C1A9E">
        <w:rPr>
          <w:rFonts w:ascii="Times New Roman" w:hAnsi="Times New Roman" w:cs="Times New Roman"/>
          <w:sz w:val="28"/>
          <w:szCs w:val="28"/>
        </w:rPr>
        <w:t xml:space="preserve">- в штатном режиме </w:t>
      </w:r>
      <w:r w:rsidR="00436277">
        <w:rPr>
          <w:rFonts w:ascii="Times New Roman" w:hAnsi="Times New Roman" w:cs="Times New Roman"/>
          <w:sz w:val="28"/>
          <w:szCs w:val="28"/>
        </w:rPr>
        <w:t>144</w:t>
      </w:r>
      <w:r w:rsidRPr="002C1A9E">
        <w:rPr>
          <w:rFonts w:ascii="Times New Roman" w:hAnsi="Times New Roman" w:cs="Times New Roman"/>
          <w:sz w:val="28"/>
          <w:szCs w:val="28"/>
        </w:rPr>
        <w:t xml:space="preserve"> часов</w:t>
      </w:r>
      <w:r w:rsidR="00436277">
        <w:rPr>
          <w:rFonts w:ascii="Times New Roman" w:hAnsi="Times New Roman" w:cs="Times New Roman"/>
          <w:sz w:val="28"/>
          <w:szCs w:val="28"/>
        </w:rPr>
        <w:t xml:space="preserve">. В каждой </w:t>
      </w:r>
      <w:proofErr w:type="gramStart"/>
      <w:r w:rsidR="00436277">
        <w:rPr>
          <w:rFonts w:ascii="Times New Roman" w:hAnsi="Times New Roman" w:cs="Times New Roman"/>
          <w:sz w:val="28"/>
          <w:szCs w:val="28"/>
        </w:rPr>
        <w:t xml:space="preserve">группе </w:t>
      </w:r>
      <w:r w:rsidRPr="002C1A9E">
        <w:rPr>
          <w:rFonts w:ascii="Times New Roman" w:hAnsi="Times New Roman" w:cs="Times New Roman"/>
          <w:sz w:val="28"/>
          <w:szCs w:val="28"/>
        </w:rPr>
        <w:t xml:space="preserve"> </w:t>
      </w:r>
      <w:r w:rsidR="00436277">
        <w:rPr>
          <w:rFonts w:ascii="Times New Roman" w:hAnsi="Times New Roman" w:cs="Times New Roman"/>
          <w:sz w:val="28"/>
          <w:szCs w:val="28"/>
        </w:rPr>
        <w:t>2</w:t>
      </w:r>
      <w:proofErr w:type="gramEnd"/>
      <w:r w:rsidR="00120196" w:rsidRPr="002C1A9E">
        <w:rPr>
          <w:rFonts w:ascii="Times New Roman" w:hAnsi="Times New Roman" w:cs="Times New Roman"/>
          <w:sz w:val="28"/>
          <w:szCs w:val="28"/>
        </w:rPr>
        <w:t xml:space="preserve"> </w:t>
      </w:r>
      <w:r w:rsidRPr="002C1A9E">
        <w:rPr>
          <w:rFonts w:ascii="Times New Roman" w:hAnsi="Times New Roman" w:cs="Times New Roman"/>
          <w:sz w:val="28"/>
          <w:szCs w:val="28"/>
        </w:rPr>
        <w:t xml:space="preserve">раза в неделю по </w:t>
      </w:r>
      <w:r w:rsidR="001E5C26">
        <w:rPr>
          <w:rFonts w:ascii="Times New Roman" w:hAnsi="Times New Roman" w:cs="Times New Roman"/>
          <w:sz w:val="28"/>
          <w:szCs w:val="28"/>
        </w:rPr>
        <w:t>2</w:t>
      </w:r>
      <w:r w:rsidR="002C1A9E">
        <w:rPr>
          <w:rFonts w:ascii="Times New Roman" w:hAnsi="Times New Roman" w:cs="Times New Roman"/>
          <w:sz w:val="28"/>
          <w:szCs w:val="28"/>
        </w:rPr>
        <w:t xml:space="preserve"> </w:t>
      </w:r>
      <w:r w:rsidRPr="002C1A9E">
        <w:rPr>
          <w:rFonts w:ascii="Times New Roman" w:hAnsi="Times New Roman" w:cs="Times New Roman"/>
          <w:sz w:val="28"/>
          <w:szCs w:val="28"/>
        </w:rPr>
        <w:t xml:space="preserve">часа </w:t>
      </w:r>
    </w:p>
    <w:p w:rsidR="00B872E6" w:rsidRPr="002C1A9E" w:rsidRDefault="00B872E6" w:rsidP="00B872E6">
      <w:pPr>
        <w:shd w:val="clear" w:color="auto" w:fill="FFFFFF"/>
        <w:spacing w:line="360" w:lineRule="auto"/>
        <w:ind w:right="53"/>
        <w:rPr>
          <w:rFonts w:ascii="Times New Roman" w:hAnsi="Times New Roman" w:cs="Times New Roman"/>
          <w:sz w:val="28"/>
          <w:szCs w:val="28"/>
        </w:rPr>
      </w:pPr>
      <w:r w:rsidRPr="002C1A9E">
        <w:rPr>
          <w:rFonts w:ascii="Times New Roman" w:hAnsi="Times New Roman" w:cs="Times New Roman"/>
          <w:sz w:val="28"/>
          <w:szCs w:val="28"/>
        </w:rPr>
        <w:t xml:space="preserve">Итог: </w:t>
      </w:r>
      <w:r w:rsidR="00436277">
        <w:rPr>
          <w:rFonts w:ascii="Times New Roman" w:hAnsi="Times New Roman" w:cs="Times New Roman"/>
          <w:sz w:val="28"/>
          <w:szCs w:val="28"/>
        </w:rPr>
        <w:t xml:space="preserve">4 </w:t>
      </w:r>
      <w:r w:rsidRPr="002C1A9E">
        <w:rPr>
          <w:rFonts w:ascii="Times New Roman" w:hAnsi="Times New Roman" w:cs="Times New Roman"/>
          <w:sz w:val="28"/>
          <w:szCs w:val="28"/>
        </w:rPr>
        <w:t>час</w:t>
      </w:r>
      <w:r w:rsidR="00436277">
        <w:rPr>
          <w:rFonts w:ascii="Times New Roman" w:hAnsi="Times New Roman" w:cs="Times New Roman"/>
          <w:sz w:val="28"/>
          <w:szCs w:val="28"/>
        </w:rPr>
        <w:t>а</w:t>
      </w:r>
      <w:r w:rsidRPr="002C1A9E">
        <w:rPr>
          <w:rFonts w:ascii="Times New Roman" w:hAnsi="Times New Roman" w:cs="Times New Roman"/>
          <w:sz w:val="28"/>
          <w:szCs w:val="28"/>
        </w:rPr>
        <w:t xml:space="preserve"> в неделю, 3</w:t>
      </w:r>
      <w:r w:rsidR="00436277">
        <w:rPr>
          <w:rFonts w:ascii="Times New Roman" w:hAnsi="Times New Roman" w:cs="Times New Roman"/>
          <w:sz w:val="28"/>
          <w:szCs w:val="28"/>
        </w:rPr>
        <w:t>6</w:t>
      </w:r>
      <w:r w:rsidRPr="002C1A9E">
        <w:rPr>
          <w:rFonts w:ascii="Times New Roman" w:hAnsi="Times New Roman" w:cs="Times New Roman"/>
          <w:sz w:val="28"/>
          <w:szCs w:val="28"/>
        </w:rPr>
        <w:t xml:space="preserve"> учебные недели. </w:t>
      </w:r>
    </w:p>
    <w:p w:rsidR="00B872E6" w:rsidRPr="002C1A9E" w:rsidRDefault="00B872E6" w:rsidP="00B872E6">
      <w:pPr>
        <w:shd w:val="clear" w:color="auto" w:fill="FFFFFF"/>
        <w:spacing w:line="360" w:lineRule="auto"/>
        <w:ind w:right="53"/>
        <w:rPr>
          <w:rFonts w:ascii="Times New Roman" w:hAnsi="Times New Roman" w:cs="Times New Roman"/>
          <w:i/>
          <w:color w:val="C00000"/>
          <w:sz w:val="28"/>
          <w:szCs w:val="28"/>
        </w:rPr>
      </w:pPr>
      <w:r w:rsidRPr="002C1A9E">
        <w:rPr>
          <w:rFonts w:ascii="Times New Roman" w:hAnsi="Times New Roman" w:cs="Times New Roman"/>
          <w:b/>
          <w:i/>
          <w:color w:val="C00000"/>
          <w:sz w:val="28"/>
          <w:szCs w:val="28"/>
        </w:rPr>
        <w:t>Наполняемость групп:</w:t>
      </w:r>
      <w:r w:rsidRPr="002C1A9E">
        <w:rPr>
          <w:rFonts w:ascii="Times New Roman" w:hAnsi="Times New Roman" w:cs="Times New Roman"/>
          <w:i/>
          <w:color w:val="C00000"/>
          <w:sz w:val="28"/>
          <w:szCs w:val="28"/>
        </w:rPr>
        <w:t xml:space="preserve"> </w:t>
      </w:r>
    </w:p>
    <w:p w:rsidR="00B872E6" w:rsidRPr="002C1A9E" w:rsidRDefault="00B872E6" w:rsidP="00B872E6">
      <w:pPr>
        <w:shd w:val="clear" w:color="auto" w:fill="FFFFFF"/>
        <w:spacing w:line="360" w:lineRule="auto"/>
        <w:ind w:right="53"/>
        <w:rPr>
          <w:rFonts w:ascii="Times New Roman" w:hAnsi="Times New Roman" w:cs="Times New Roman"/>
          <w:i/>
          <w:color w:val="C00000"/>
          <w:sz w:val="28"/>
          <w:szCs w:val="28"/>
        </w:rPr>
      </w:pPr>
      <w:r w:rsidRPr="002C1A9E">
        <w:rPr>
          <w:rFonts w:ascii="Times New Roman" w:hAnsi="Times New Roman" w:cs="Times New Roman"/>
          <w:sz w:val="28"/>
          <w:szCs w:val="28"/>
        </w:rPr>
        <w:t xml:space="preserve"> 1 группа – </w:t>
      </w:r>
      <w:r w:rsidR="0074020F">
        <w:rPr>
          <w:rFonts w:ascii="Times New Roman" w:hAnsi="Times New Roman" w:cs="Times New Roman"/>
          <w:sz w:val="28"/>
          <w:szCs w:val="28"/>
        </w:rPr>
        <w:t>8-</w:t>
      </w:r>
      <w:r w:rsidRPr="002C1A9E">
        <w:rPr>
          <w:rFonts w:ascii="Times New Roman" w:hAnsi="Times New Roman" w:cs="Times New Roman"/>
          <w:sz w:val="28"/>
          <w:szCs w:val="28"/>
        </w:rPr>
        <w:t>15 человек</w:t>
      </w:r>
      <w:r w:rsidR="001E5C26">
        <w:rPr>
          <w:rFonts w:ascii="Times New Roman" w:hAnsi="Times New Roman" w:cs="Times New Roman"/>
          <w:sz w:val="28"/>
          <w:szCs w:val="28"/>
        </w:rPr>
        <w:t>. Возраст обучающихся – 7-15</w:t>
      </w:r>
      <w:r w:rsidRPr="002C1A9E">
        <w:rPr>
          <w:rFonts w:ascii="Times New Roman" w:hAnsi="Times New Roman" w:cs="Times New Roman"/>
          <w:sz w:val="28"/>
          <w:szCs w:val="28"/>
        </w:rPr>
        <w:t xml:space="preserve"> лет. </w:t>
      </w:r>
    </w:p>
    <w:p w:rsidR="00B872E6" w:rsidRPr="002C1A9E" w:rsidRDefault="00B872E6" w:rsidP="00B872E6">
      <w:pPr>
        <w:shd w:val="clear" w:color="auto" w:fill="FFFFFF"/>
        <w:spacing w:line="360" w:lineRule="auto"/>
        <w:ind w:right="53"/>
        <w:rPr>
          <w:rFonts w:ascii="Times New Roman" w:hAnsi="Times New Roman" w:cs="Times New Roman"/>
          <w:b/>
          <w:i/>
          <w:color w:val="C00000"/>
          <w:sz w:val="28"/>
          <w:szCs w:val="28"/>
        </w:rPr>
      </w:pPr>
      <w:r w:rsidRPr="002C1A9E">
        <w:rPr>
          <w:rFonts w:ascii="Times New Roman" w:hAnsi="Times New Roman" w:cs="Times New Roman"/>
          <w:b/>
          <w:i/>
          <w:color w:val="C00000"/>
          <w:sz w:val="28"/>
          <w:szCs w:val="28"/>
        </w:rPr>
        <w:t>Условия набора</w:t>
      </w:r>
    </w:p>
    <w:p w:rsidR="00C83D74" w:rsidRPr="001E5C26" w:rsidRDefault="00B872E6" w:rsidP="001E5C26">
      <w:pPr>
        <w:shd w:val="clear" w:color="auto" w:fill="FFFFFF"/>
        <w:spacing w:line="360" w:lineRule="auto"/>
        <w:ind w:right="53"/>
        <w:rPr>
          <w:rFonts w:ascii="Times New Roman" w:hAnsi="Times New Roman" w:cs="Times New Roman"/>
          <w:sz w:val="28"/>
          <w:szCs w:val="28"/>
        </w:rPr>
      </w:pPr>
      <w:r w:rsidRPr="002C1A9E">
        <w:rPr>
          <w:rFonts w:ascii="Times New Roman" w:hAnsi="Times New Roman" w:cs="Times New Roman"/>
          <w:sz w:val="28"/>
          <w:szCs w:val="28"/>
        </w:rPr>
        <w:lastRenderedPageBreak/>
        <w:t xml:space="preserve">      Группы обучающихся формируются на основании заявления родителей или законных представителей (до 14 лет) и самостоятельно заполненного заявления в возрасте от 14 лет</w:t>
      </w:r>
      <w:r w:rsidR="001E5C26">
        <w:rPr>
          <w:rFonts w:ascii="Times New Roman" w:hAnsi="Times New Roman" w:cs="Times New Roman"/>
          <w:sz w:val="28"/>
          <w:szCs w:val="28"/>
        </w:rPr>
        <w:t>.</w:t>
      </w:r>
    </w:p>
    <w:bookmarkEnd w:id="0"/>
    <w:p w:rsidR="00300D11" w:rsidRPr="002C1A9E" w:rsidRDefault="00300D11" w:rsidP="00C83D74">
      <w:pPr>
        <w:pStyle w:val="ParaAttribute10"/>
        <w:rPr>
          <w:rStyle w:val="CharAttribute485"/>
          <w:rFonts w:eastAsia="№Е"/>
          <w:sz w:val="28"/>
          <w:szCs w:val="28"/>
        </w:rPr>
      </w:pPr>
    </w:p>
    <w:p w:rsidR="00D64A17" w:rsidRPr="002C1A9E" w:rsidRDefault="00481878" w:rsidP="00D64A17">
      <w:pPr>
        <w:spacing w:line="360" w:lineRule="auto"/>
        <w:rPr>
          <w:rFonts w:ascii="Times New Roman" w:hAnsi="Times New Roman" w:cs="Times New Roman"/>
          <w:color w:val="C00000"/>
          <w:sz w:val="28"/>
          <w:szCs w:val="28"/>
        </w:rPr>
      </w:pPr>
      <w:r w:rsidRPr="002C1A9E">
        <w:rPr>
          <w:rFonts w:ascii="Times New Roman" w:hAnsi="Times New Roman" w:cs="Times New Roman"/>
          <w:b/>
          <w:color w:val="C00000"/>
          <w:sz w:val="28"/>
          <w:szCs w:val="28"/>
        </w:rPr>
        <w:t>Цель программы</w:t>
      </w:r>
      <w:r w:rsidR="00D64A17" w:rsidRPr="002C1A9E">
        <w:rPr>
          <w:rFonts w:ascii="Times New Roman" w:hAnsi="Times New Roman" w:cs="Times New Roman"/>
          <w:b/>
          <w:color w:val="C00000"/>
          <w:sz w:val="28"/>
          <w:szCs w:val="28"/>
        </w:rPr>
        <w:t xml:space="preserve"> </w:t>
      </w:r>
      <w:r w:rsidR="00D64A17" w:rsidRPr="002C1A9E">
        <w:rPr>
          <w:rStyle w:val="c6"/>
          <w:rFonts w:ascii="Times New Roman" w:hAnsi="Times New Roman" w:cs="Times New Roman"/>
          <w:color w:val="000000"/>
          <w:sz w:val="28"/>
          <w:szCs w:val="28"/>
        </w:rPr>
        <w:t>организация полноценного досуга учащихся через обучение игре в шахматы.</w:t>
      </w:r>
    </w:p>
    <w:p w:rsidR="00D64A17" w:rsidRPr="002C1A9E" w:rsidRDefault="00D64A17" w:rsidP="00D64A17">
      <w:pPr>
        <w:pStyle w:val="c4"/>
        <w:shd w:val="clear" w:color="auto" w:fill="FFFFFF"/>
        <w:spacing w:before="0" w:beforeAutospacing="0" w:after="0" w:afterAutospacing="0"/>
        <w:ind w:firstLine="540"/>
        <w:jc w:val="both"/>
        <w:rPr>
          <w:color w:val="000000"/>
          <w:sz w:val="28"/>
          <w:szCs w:val="28"/>
        </w:rPr>
      </w:pPr>
      <w:r w:rsidRPr="002C1A9E">
        <w:rPr>
          <w:rStyle w:val="c33"/>
          <w:color w:val="000000"/>
          <w:sz w:val="28"/>
          <w:szCs w:val="28"/>
        </w:rPr>
        <w:t>Достигаются указанные цели через решение следующих </w:t>
      </w:r>
      <w:r w:rsidRPr="002C1A9E">
        <w:rPr>
          <w:rStyle w:val="c33"/>
          <w:color w:val="000000"/>
          <w:sz w:val="28"/>
          <w:szCs w:val="28"/>
          <w:u w:val="single"/>
        </w:rPr>
        <w:t>задач</w:t>
      </w:r>
      <w:r w:rsidRPr="002C1A9E">
        <w:rPr>
          <w:rStyle w:val="c6"/>
          <w:color w:val="000000"/>
          <w:sz w:val="28"/>
          <w:szCs w:val="28"/>
        </w:rPr>
        <w:t>:</w:t>
      </w:r>
    </w:p>
    <w:p w:rsidR="00D64A17" w:rsidRPr="002C1A9E" w:rsidRDefault="00D64A17" w:rsidP="00F57AD4">
      <w:pPr>
        <w:pStyle w:val="c12"/>
        <w:numPr>
          <w:ilvl w:val="0"/>
          <w:numId w:val="18"/>
        </w:numPr>
        <w:shd w:val="clear" w:color="auto" w:fill="FFFFFF"/>
        <w:spacing w:before="30" w:beforeAutospacing="0" w:after="30" w:afterAutospacing="0"/>
        <w:ind w:left="568" w:firstLine="900"/>
        <w:jc w:val="both"/>
        <w:rPr>
          <w:color w:val="000000"/>
          <w:sz w:val="28"/>
          <w:szCs w:val="28"/>
        </w:rPr>
      </w:pPr>
      <w:r w:rsidRPr="002C1A9E">
        <w:rPr>
          <w:rStyle w:val="c6"/>
          <w:color w:val="000000"/>
          <w:sz w:val="28"/>
          <w:szCs w:val="28"/>
        </w:rPr>
        <w:t>познакомить с историей шахмат,</w:t>
      </w:r>
    </w:p>
    <w:p w:rsidR="00D64A17" w:rsidRPr="002C1A9E" w:rsidRDefault="00D64A17" w:rsidP="00F57AD4">
      <w:pPr>
        <w:pStyle w:val="c12"/>
        <w:numPr>
          <w:ilvl w:val="0"/>
          <w:numId w:val="18"/>
        </w:numPr>
        <w:shd w:val="clear" w:color="auto" w:fill="FFFFFF"/>
        <w:spacing w:before="30" w:beforeAutospacing="0" w:after="30" w:afterAutospacing="0"/>
        <w:ind w:left="568" w:firstLine="900"/>
        <w:jc w:val="both"/>
        <w:rPr>
          <w:color w:val="000000"/>
          <w:sz w:val="28"/>
          <w:szCs w:val="28"/>
        </w:rPr>
      </w:pPr>
      <w:r w:rsidRPr="002C1A9E">
        <w:rPr>
          <w:rStyle w:val="c6"/>
          <w:color w:val="000000"/>
          <w:sz w:val="28"/>
          <w:szCs w:val="28"/>
        </w:rPr>
        <w:t>дать учащимся теоретические знания по шахматной игре и рассказать о правилах проведения соревнований и правилах турнирного поведения.</w:t>
      </w:r>
    </w:p>
    <w:p w:rsidR="00D64A17" w:rsidRPr="002C1A9E" w:rsidRDefault="00D64A17" w:rsidP="00F57AD4">
      <w:pPr>
        <w:pStyle w:val="c12"/>
        <w:numPr>
          <w:ilvl w:val="0"/>
          <w:numId w:val="18"/>
        </w:numPr>
        <w:shd w:val="clear" w:color="auto" w:fill="FFFFFF"/>
        <w:spacing w:before="30" w:beforeAutospacing="0" w:after="30" w:afterAutospacing="0"/>
        <w:ind w:left="568" w:firstLine="900"/>
        <w:jc w:val="both"/>
        <w:rPr>
          <w:color w:val="000000"/>
          <w:sz w:val="28"/>
          <w:szCs w:val="28"/>
        </w:rPr>
      </w:pPr>
      <w:r w:rsidRPr="002C1A9E">
        <w:rPr>
          <w:rStyle w:val="c6"/>
          <w:color w:val="000000"/>
          <w:sz w:val="28"/>
          <w:szCs w:val="28"/>
        </w:rPr>
        <w:t>привить любовь и интерес к шахматам и учению в целом,</w:t>
      </w:r>
    </w:p>
    <w:p w:rsidR="00D64A17" w:rsidRPr="002C1A9E" w:rsidRDefault="00D64A17" w:rsidP="00F57AD4">
      <w:pPr>
        <w:pStyle w:val="c12"/>
        <w:numPr>
          <w:ilvl w:val="0"/>
          <w:numId w:val="18"/>
        </w:numPr>
        <w:shd w:val="clear" w:color="auto" w:fill="FFFFFF"/>
        <w:spacing w:before="30" w:beforeAutospacing="0" w:after="30" w:afterAutospacing="0"/>
        <w:ind w:left="568" w:firstLine="900"/>
        <w:jc w:val="both"/>
        <w:rPr>
          <w:color w:val="000000"/>
          <w:sz w:val="28"/>
          <w:szCs w:val="28"/>
        </w:rPr>
      </w:pPr>
      <w:r w:rsidRPr="002C1A9E">
        <w:rPr>
          <w:rStyle w:val="c6"/>
          <w:color w:val="000000"/>
          <w:sz w:val="28"/>
          <w:szCs w:val="28"/>
        </w:rPr>
        <w:t>научить анализировать свои и чужие ошибки, учиться на них, выбирать из множества решений единственно правильное, планировать свою деятельность, работать самостоятельно,</w:t>
      </w:r>
    </w:p>
    <w:p w:rsidR="00D64A17" w:rsidRPr="002C1A9E" w:rsidRDefault="00D64A17" w:rsidP="00F57AD4">
      <w:pPr>
        <w:pStyle w:val="c12"/>
        <w:numPr>
          <w:ilvl w:val="0"/>
          <w:numId w:val="18"/>
        </w:numPr>
        <w:shd w:val="clear" w:color="auto" w:fill="FFFFFF"/>
        <w:spacing w:before="30" w:beforeAutospacing="0" w:after="30" w:afterAutospacing="0"/>
        <w:ind w:left="568" w:firstLine="900"/>
        <w:jc w:val="both"/>
        <w:rPr>
          <w:color w:val="000000"/>
          <w:sz w:val="28"/>
          <w:szCs w:val="28"/>
        </w:rPr>
      </w:pPr>
      <w:r w:rsidRPr="002C1A9E">
        <w:rPr>
          <w:rStyle w:val="c6"/>
          <w:color w:val="000000"/>
          <w:sz w:val="28"/>
          <w:szCs w:val="28"/>
        </w:rPr>
        <w:t>научить уважать соперника,</w:t>
      </w:r>
    </w:p>
    <w:p w:rsidR="00D64A17" w:rsidRPr="002C1A9E" w:rsidRDefault="00D64A17" w:rsidP="00F57AD4">
      <w:pPr>
        <w:pStyle w:val="c12"/>
        <w:numPr>
          <w:ilvl w:val="0"/>
          <w:numId w:val="18"/>
        </w:numPr>
        <w:shd w:val="clear" w:color="auto" w:fill="FFFFFF"/>
        <w:spacing w:before="30" w:beforeAutospacing="0" w:after="30" w:afterAutospacing="0"/>
        <w:ind w:left="568" w:firstLine="900"/>
        <w:jc w:val="both"/>
        <w:rPr>
          <w:color w:val="000000"/>
          <w:sz w:val="28"/>
          <w:szCs w:val="28"/>
        </w:rPr>
      </w:pPr>
      <w:r w:rsidRPr="002C1A9E">
        <w:rPr>
          <w:rStyle w:val="c6"/>
          <w:color w:val="000000"/>
          <w:sz w:val="28"/>
          <w:szCs w:val="28"/>
        </w:rPr>
        <w:t>развить логическое мышление, память, внимание, усидчивость и другие положительные качества личности,</w:t>
      </w:r>
    </w:p>
    <w:p w:rsidR="00D64A17" w:rsidRPr="002C1A9E" w:rsidRDefault="00D64A17" w:rsidP="00F57AD4">
      <w:pPr>
        <w:pStyle w:val="c12"/>
        <w:numPr>
          <w:ilvl w:val="0"/>
          <w:numId w:val="18"/>
        </w:numPr>
        <w:shd w:val="clear" w:color="auto" w:fill="FFFFFF"/>
        <w:spacing w:before="30" w:beforeAutospacing="0" w:after="30" w:afterAutospacing="0"/>
        <w:ind w:left="568" w:firstLine="900"/>
        <w:jc w:val="both"/>
        <w:rPr>
          <w:color w:val="000000"/>
          <w:sz w:val="28"/>
          <w:szCs w:val="28"/>
        </w:rPr>
      </w:pPr>
      <w:r w:rsidRPr="002C1A9E">
        <w:rPr>
          <w:rStyle w:val="c6"/>
          <w:color w:val="000000"/>
          <w:sz w:val="28"/>
          <w:szCs w:val="28"/>
        </w:rPr>
        <w:t>ввести в мир логической красоты и образного мышления, расширить представления об окружающем мире.</w:t>
      </w:r>
    </w:p>
    <w:p w:rsidR="00D64A17" w:rsidRPr="002C1A9E" w:rsidRDefault="00D64A17" w:rsidP="00D64A17">
      <w:pPr>
        <w:pStyle w:val="c4"/>
        <w:shd w:val="clear" w:color="auto" w:fill="FFFFFF"/>
        <w:spacing w:before="0" w:beforeAutospacing="0" w:after="0" w:afterAutospacing="0"/>
        <w:ind w:firstLine="540"/>
        <w:jc w:val="both"/>
        <w:rPr>
          <w:color w:val="000000"/>
          <w:sz w:val="28"/>
          <w:szCs w:val="28"/>
        </w:rPr>
      </w:pPr>
      <w:r w:rsidRPr="002C1A9E">
        <w:rPr>
          <w:rStyle w:val="c6"/>
          <w:color w:val="000000"/>
          <w:sz w:val="28"/>
          <w:szCs w:val="28"/>
        </w:rPr>
        <w:t xml:space="preserve">Данная программа рассчитана на 1 год обучения. Программа предусматривает </w:t>
      </w:r>
      <w:r w:rsidR="00436277">
        <w:rPr>
          <w:rStyle w:val="c6"/>
          <w:color w:val="000000"/>
          <w:sz w:val="28"/>
          <w:szCs w:val="28"/>
        </w:rPr>
        <w:t>144</w:t>
      </w:r>
      <w:r w:rsidRPr="002C1A9E">
        <w:rPr>
          <w:rStyle w:val="c6"/>
          <w:color w:val="000000"/>
          <w:sz w:val="28"/>
          <w:szCs w:val="28"/>
        </w:rPr>
        <w:t xml:space="preserve"> часов по </w:t>
      </w:r>
      <w:r w:rsidR="00436277">
        <w:rPr>
          <w:rStyle w:val="c6"/>
          <w:color w:val="000000"/>
          <w:sz w:val="28"/>
          <w:szCs w:val="28"/>
        </w:rPr>
        <w:t>4</w:t>
      </w:r>
      <w:r w:rsidRPr="002C1A9E">
        <w:rPr>
          <w:rStyle w:val="c6"/>
          <w:color w:val="000000"/>
          <w:sz w:val="28"/>
          <w:szCs w:val="28"/>
        </w:rPr>
        <w:t xml:space="preserve"> час</w:t>
      </w:r>
      <w:r w:rsidR="00436277">
        <w:rPr>
          <w:rStyle w:val="c6"/>
          <w:color w:val="000000"/>
          <w:sz w:val="28"/>
          <w:szCs w:val="28"/>
        </w:rPr>
        <w:t>а</w:t>
      </w:r>
      <w:r w:rsidRPr="002C1A9E">
        <w:rPr>
          <w:rStyle w:val="c6"/>
          <w:color w:val="000000"/>
          <w:sz w:val="28"/>
          <w:szCs w:val="28"/>
        </w:rPr>
        <w:t xml:space="preserve"> в неделю. В кружке занимаются дети </w:t>
      </w:r>
      <w:r w:rsidR="001E5C26">
        <w:rPr>
          <w:rStyle w:val="c6"/>
          <w:color w:val="000000"/>
          <w:sz w:val="28"/>
          <w:szCs w:val="28"/>
        </w:rPr>
        <w:t xml:space="preserve">начального, </w:t>
      </w:r>
      <w:r w:rsidRPr="002C1A9E">
        <w:rPr>
          <w:rStyle w:val="c6"/>
          <w:color w:val="000000"/>
          <w:sz w:val="28"/>
          <w:szCs w:val="28"/>
        </w:rPr>
        <w:t>среднего и старшего школьного возраста. В кружок принимаются все желающие. На первых занятиях проходит начальная диагностика знаний, умений и навыков по шахматной игре, по результатам которой учащиеся распределяются в ту или иную группу.  В первой группе совершенствования занимаются ребята, знающие основы тактики и стратегии игры, владеющие фундаментальными знаниями по теории игры в дебюте, миттельшпиле и эндшпиле, а также имеющие некоторый игровой опыт. Во второй группе совершенствования занимаются учащиеся, уверенно владеющие тактическими приемами, умеющие выстраивать стратегические планы, знающие основные дебюты, имеющие опыт выступления в соревнованиях разного уровня и имеющие спортивный разряд по шахматам не ниже третьего.</w:t>
      </w:r>
    </w:p>
    <w:p w:rsidR="00153A41" w:rsidRDefault="00153A41" w:rsidP="00D64A17">
      <w:pPr>
        <w:shd w:val="clear" w:color="auto" w:fill="FFFFFF"/>
        <w:spacing w:after="0" w:line="240" w:lineRule="auto"/>
        <w:ind w:firstLine="360"/>
        <w:jc w:val="center"/>
        <w:rPr>
          <w:rFonts w:ascii="Times New Roman" w:hAnsi="Times New Roman" w:cs="Times New Roman"/>
          <w:b/>
          <w:bCs/>
          <w:i/>
          <w:color w:val="C00000"/>
          <w:sz w:val="28"/>
          <w:szCs w:val="28"/>
        </w:rPr>
      </w:pPr>
    </w:p>
    <w:p w:rsidR="00153A41" w:rsidRDefault="00153A41" w:rsidP="00D64A17">
      <w:pPr>
        <w:shd w:val="clear" w:color="auto" w:fill="FFFFFF"/>
        <w:spacing w:after="0" w:line="240" w:lineRule="auto"/>
        <w:ind w:firstLine="360"/>
        <w:jc w:val="center"/>
        <w:rPr>
          <w:rFonts w:ascii="Times New Roman" w:hAnsi="Times New Roman" w:cs="Times New Roman"/>
          <w:b/>
          <w:bCs/>
          <w:i/>
          <w:color w:val="C00000"/>
          <w:sz w:val="28"/>
          <w:szCs w:val="28"/>
        </w:rPr>
      </w:pPr>
    </w:p>
    <w:p w:rsidR="00153A41" w:rsidRDefault="00153A41" w:rsidP="00D64A17">
      <w:pPr>
        <w:shd w:val="clear" w:color="auto" w:fill="FFFFFF"/>
        <w:spacing w:after="0" w:line="240" w:lineRule="auto"/>
        <w:ind w:firstLine="360"/>
        <w:jc w:val="center"/>
        <w:rPr>
          <w:rFonts w:ascii="Times New Roman" w:hAnsi="Times New Roman" w:cs="Times New Roman"/>
          <w:b/>
          <w:bCs/>
          <w:i/>
          <w:color w:val="C00000"/>
          <w:sz w:val="28"/>
          <w:szCs w:val="28"/>
        </w:rPr>
      </w:pPr>
    </w:p>
    <w:p w:rsidR="00153A41" w:rsidRDefault="00153A41" w:rsidP="00D64A17">
      <w:pPr>
        <w:shd w:val="clear" w:color="auto" w:fill="FFFFFF"/>
        <w:spacing w:after="0" w:line="240" w:lineRule="auto"/>
        <w:ind w:firstLine="360"/>
        <w:jc w:val="center"/>
        <w:rPr>
          <w:rFonts w:ascii="Times New Roman" w:hAnsi="Times New Roman" w:cs="Times New Roman"/>
          <w:b/>
          <w:bCs/>
          <w:i/>
          <w:color w:val="C00000"/>
          <w:sz w:val="28"/>
          <w:szCs w:val="28"/>
        </w:rPr>
      </w:pPr>
    </w:p>
    <w:p w:rsidR="00153A41" w:rsidRDefault="00153A41" w:rsidP="00D64A17">
      <w:pPr>
        <w:shd w:val="clear" w:color="auto" w:fill="FFFFFF"/>
        <w:spacing w:after="0" w:line="240" w:lineRule="auto"/>
        <w:ind w:firstLine="360"/>
        <w:jc w:val="center"/>
        <w:rPr>
          <w:rFonts w:ascii="Times New Roman" w:hAnsi="Times New Roman" w:cs="Times New Roman"/>
          <w:b/>
          <w:bCs/>
          <w:i/>
          <w:color w:val="C00000"/>
          <w:sz w:val="28"/>
          <w:szCs w:val="28"/>
        </w:rPr>
      </w:pPr>
    </w:p>
    <w:p w:rsidR="00153A41" w:rsidRDefault="00153A41" w:rsidP="00D64A17">
      <w:pPr>
        <w:shd w:val="clear" w:color="auto" w:fill="FFFFFF"/>
        <w:spacing w:after="0" w:line="240" w:lineRule="auto"/>
        <w:ind w:firstLine="360"/>
        <w:jc w:val="center"/>
        <w:rPr>
          <w:rFonts w:ascii="Times New Roman" w:hAnsi="Times New Roman" w:cs="Times New Roman"/>
          <w:b/>
          <w:bCs/>
          <w:i/>
          <w:color w:val="C00000"/>
          <w:sz w:val="28"/>
          <w:szCs w:val="28"/>
        </w:rPr>
      </w:pPr>
    </w:p>
    <w:p w:rsidR="00D64A17" w:rsidRPr="002C1A9E" w:rsidRDefault="006E085A" w:rsidP="00D64A17">
      <w:pPr>
        <w:shd w:val="clear" w:color="auto" w:fill="FFFFFF"/>
        <w:spacing w:after="0" w:line="240" w:lineRule="auto"/>
        <w:ind w:firstLine="360"/>
        <w:jc w:val="center"/>
        <w:rPr>
          <w:rFonts w:ascii="Times New Roman" w:eastAsia="Times New Roman" w:hAnsi="Times New Roman" w:cs="Times New Roman"/>
          <w:b/>
          <w:bCs/>
          <w:color w:val="000000"/>
          <w:sz w:val="28"/>
          <w:szCs w:val="28"/>
        </w:rPr>
      </w:pPr>
      <w:r w:rsidRPr="002C1A9E">
        <w:rPr>
          <w:rFonts w:ascii="Times New Roman" w:hAnsi="Times New Roman" w:cs="Times New Roman"/>
          <w:b/>
          <w:bCs/>
          <w:i/>
          <w:color w:val="C00000"/>
          <w:sz w:val="28"/>
          <w:szCs w:val="28"/>
        </w:rPr>
        <w:t>Содержание программы</w:t>
      </w:r>
    </w:p>
    <w:p w:rsidR="00D64A17" w:rsidRPr="002C1A9E" w:rsidRDefault="00D64A17" w:rsidP="00D64A17">
      <w:pPr>
        <w:shd w:val="clear" w:color="auto" w:fill="FFFFFF"/>
        <w:spacing w:after="0" w:line="240" w:lineRule="auto"/>
        <w:ind w:firstLine="360"/>
        <w:jc w:val="center"/>
        <w:rPr>
          <w:rFonts w:ascii="Times New Roman" w:eastAsia="Times New Roman" w:hAnsi="Times New Roman" w:cs="Times New Roman"/>
          <w:color w:val="000000"/>
          <w:sz w:val="28"/>
          <w:szCs w:val="28"/>
        </w:rPr>
      </w:pPr>
    </w:p>
    <w:tbl>
      <w:tblPr>
        <w:tblW w:w="12255"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825"/>
        <w:gridCol w:w="11430"/>
      </w:tblGrid>
      <w:tr w:rsidR="00D64A17" w:rsidRPr="002C1A9E" w:rsidTr="00D64A17">
        <w:trPr>
          <w:trHeight w:val="860"/>
        </w:trPr>
        <w:tc>
          <w:tcPr>
            <w:tcW w:w="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D64A17" w:rsidRPr="002C1A9E" w:rsidRDefault="00D64A17" w:rsidP="00D64A17">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b/>
                <w:bCs/>
                <w:color w:val="000000"/>
                <w:sz w:val="28"/>
                <w:szCs w:val="28"/>
              </w:rPr>
              <w:t>1.</w:t>
            </w:r>
          </w:p>
        </w:tc>
        <w:tc>
          <w:tcPr>
            <w:tcW w:w="8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D64A17" w:rsidRPr="002C1A9E" w:rsidRDefault="00D64A17" w:rsidP="00D64A17">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b/>
                <w:bCs/>
                <w:color w:val="000000"/>
                <w:sz w:val="28"/>
                <w:szCs w:val="28"/>
              </w:rPr>
              <w:t>Организационное занятие.</w:t>
            </w:r>
            <w:r w:rsidRPr="002C1A9E">
              <w:rPr>
                <w:rFonts w:ascii="Times New Roman" w:eastAsia="Times New Roman" w:hAnsi="Times New Roman" w:cs="Times New Roman"/>
                <w:color w:val="000000"/>
                <w:sz w:val="28"/>
                <w:szCs w:val="28"/>
              </w:rPr>
              <w:t> Знакомство с детьми. Постановка задач на год. Правила техники безопасности. Место шахмат в мировой культуре. Роль шахмат в воспитании и развитии личности особенности психологической подготовки  юного шахматиста. Понятие о здоровом образе жизни. Сильнейшие юные шахматисты мира.</w:t>
            </w:r>
          </w:p>
          <w:p w:rsidR="00D64A17" w:rsidRPr="002C1A9E" w:rsidRDefault="00D64A17" w:rsidP="00D64A17">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Шахматная доска. Поля, линии, их обозначения. Легенда о возникновении шахмат. Шахматные фигуры и их обозначения. Позиция, запись позиции.</w:t>
            </w:r>
          </w:p>
          <w:p w:rsidR="00D64A17" w:rsidRPr="002C1A9E" w:rsidRDefault="00D64A17" w:rsidP="00D64A17">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b/>
                <w:bCs/>
                <w:i/>
                <w:iCs/>
                <w:color w:val="000000"/>
                <w:sz w:val="28"/>
                <w:szCs w:val="28"/>
              </w:rPr>
              <w:t>Практическая работа:</w:t>
            </w:r>
            <w:r w:rsidRPr="002C1A9E">
              <w:rPr>
                <w:rFonts w:ascii="Times New Roman" w:eastAsia="Times New Roman" w:hAnsi="Times New Roman" w:cs="Times New Roman"/>
                <w:color w:val="000000"/>
                <w:sz w:val="28"/>
                <w:szCs w:val="28"/>
              </w:rPr>
              <w:t> тренировочные упражнения по закреплению знаний о шахматной доске.</w:t>
            </w:r>
          </w:p>
        </w:tc>
      </w:tr>
      <w:tr w:rsidR="00D64A17" w:rsidRPr="002C1A9E" w:rsidTr="00D64A17">
        <w:trPr>
          <w:trHeight w:val="860"/>
        </w:trPr>
        <w:tc>
          <w:tcPr>
            <w:tcW w:w="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D64A17" w:rsidRPr="002C1A9E" w:rsidRDefault="00D64A17" w:rsidP="00D64A17">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b/>
                <w:bCs/>
                <w:color w:val="000000"/>
                <w:sz w:val="28"/>
                <w:szCs w:val="28"/>
              </w:rPr>
              <w:t>2.</w:t>
            </w:r>
          </w:p>
        </w:tc>
        <w:tc>
          <w:tcPr>
            <w:tcW w:w="8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D64A17" w:rsidRPr="002C1A9E" w:rsidRDefault="00D64A17" w:rsidP="00D64A17">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b/>
                <w:bCs/>
                <w:color w:val="000000"/>
                <w:sz w:val="28"/>
                <w:szCs w:val="28"/>
              </w:rPr>
              <w:t>Шахматы – спорт, наука, искусство.</w:t>
            </w:r>
            <w:r w:rsidRPr="002C1A9E">
              <w:rPr>
                <w:rFonts w:ascii="Times New Roman" w:eastAsia="Times New Roman" w:hAnsi="Times New Roman" w:cs="Times New Roman"/>
                <w:color w:val="000000"/>
                <w:sz w:val="28"/>
                <w:szCs w:val="28"/>
              </w:rPr>
              <w:t> Краткая история шахмат. Различные системы проведения шахматных соревнований. Геометрические мотивы траектории перемещения шахматных фигур. Ходы и взятие ладьи, слона, ферзя, короля, коня и пешки. Логические связки «и», «или», «не».</w:t>
            </w:r>
            <w:r w:rsidR="00153A41">
              <w:rPr>
                <w:rFonts w:ascii="Times New Roman" w:eastAsia="Times New Roman" w:hAnsi="Times New Roman" w:cs="Times New Roman"/>
                <w:color w:val="000000"/>
                <w:sz w:val="28"/>
                <w:szCs w:val="28"/>
              </w:rPr>
              <w:t xml:space="preserve"> </w:t>
            </w:r>
            <w:r w:rsidRPr="002C1A9E">
              <w:rPr>
                <w:rFonts w:ascii="Times New Roman" w:eastAsia="Times New Roman" w:hAnsi="Times New Roman" w:cs="Times New Roman"/>
                <w:color w:val="000000"/>
                <w:sz w:val="28"/>
                <w:szCs w:val="28"/>
              </w:rPr>
              <w:t>ударность и подвижность фигур в зависимости от положения на доске. Превращение пешки и взятие на проходе пешкой. Угроза, нападение, защита, двойной удар. Контроль полей. Ограничение подвижности фигур. Моделирование на шахматном материале. Рокировка, правила ее выполнения.</w:t>
            </w:r>
          </w:p>
          <w:p w:rsidR="00D64A17" w:rsidRPr="002C1A9E" w:rsidRDefault="00D64A17" w:rsidP="00D64A17">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b/>
                <w:bCs/>
                <w:i/>
                <w:iCs/>
                <w:color w:val="000000"/>
                <w:sz w:val="28"/>
                <w:szCs w:val="28"/>
              </w:rPr>
              <w:t>Практическая работа:</w:t>
            </w:r>
            <w:r w:rsidRPr="002C1A9E">
              <w:rPr>
                <w:rFonts w:ascii="Times New Roman" w:eastAsia="Times New Roman" w:hAnsi="Times New Roman" w:cs="Times New Roman"/>
                <w:color w:val="000000"/>
                <w:sz w:val="28"/>
                <w:szCs w:val="28"/>
              </w:rPr>
              <w:t> упражнения по выполнению ходов отдельными фигурами и на запись ходов; дидактические игры на маршруты фигур и их взятие с учетом контроля полей, на ограничение подвижности фигур.</w:t>
            </w:r>
          </w:p>
        </w:tc>
      </w:tr>
      <w:tr w:rsidR="00D64A17" w:rsidRPr="002C1A9E" w:rsidTr="00D64A17">
        <w:trPr>
          <w:trHeight w:val="700"/>
        </w:trPr>
        <w:tc>
          <w:tcPr>
            <w:tcW w:w="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D64A17" w:rsidRPr="002C1A9E" w:rsidRDefault="00D64A17" w:rsidP="00D64A17">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b/>
                <w:bCs/>
                <w:color w:val="000000"/>
                <w:sz w:val="28"/>
                <w:szCs w:val="28"/>
              </w:rPr>
              <w:t>3.</w:t>
            </w:r>
          </w:p>
        </w:tc>
        <w:tc>
          <w:tcPr>
            <w:tcW w:w="8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D64A17" w:rsidRPr="002C1A9E" w:rsidRDefault="00D64A17" w:rsidP="00D64A17">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b/>
                <w:bCs/>
                <w:color w:val="000000"/>
                <w:sz w:val="28"/>
                <w:szCs w:val="28"/>
              </w:rPr>
              <w:t>Правила игры.</w:t>
            </w:r>
            <w:r w:rsidRPr="002C1A9E">
              <w:rPr>
                <w:rFonts w:ascii="Times New Roman" w:eastAsia="Times New Roman" w:hAnsi="Times New Roman" w:cs="Times New Roman"/>
                <w:color w:val="000000"/>
                <w:sz w:val="28"/>
                <w:szCs w:val="28"/>
              </w:rPr>
              <w:t xml:space="preserve"> Правила турнирного поведения. Правило «тронул-ходи». Понятие «шах». Способы защиты от шаха. Открытый и двойной шах. Понятие «мат». Обучение алгоритму </w:t>
            </w:r>
            <w:proofErr w:type="spellStart"/>
            <w:r w:rsidRPr="002C1A9E">
              <w:rPr>
                <w:rFonts w:ascii="Times New Roman" w:eastAsia="Times New Roman" w:hAnsi="Times New Roman" w:cs="Times New Roman"/>
                <w:color w:val="000000"/>
                <w:sz w:val="28"/>
                <w:szCs w:val="28"/>
              </w:rPr>
              <w:t>матования</w:t>
            </w:r>
            <w:proofErr w:type="spellEnd"/>
            <w:r w:rsidRPr="002C1A9E">
              <w:rPr>
                <w:rFonts w:ascii="Times New Roman" w:eastAsia="Times New Roman" w:hAnsi="Times New Roman" w:cs="Times New Roman"/>
                <w:color w:val="000000"/>
                <w:sz w:val="28"/>
                <w:szCs w:val="28"/>
              </w:rPr>
              <w:t xml:space="preserve"> в один ход. Понятие «пат». Сходства и различия понятии «мат» и «пат». Выигрыш, ничья, виды ничьей.</w:t>
            </w:r>
          </w:p>
          <w:p w:rsidR="00D64A17" w:rsidRPr="002C1A9E" w:rsidRDefault="00D64A17" w:rsidP="00D64A17">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b/>
                <w:bCs/>
                <w:i/>
                <w:iCs/>
                <w:color w:val="000000"/>
                <w:sz w:val="28"/>
                <w:szCs w:val="28"/>
              </w:rPr>
              <w:t>Практическая работа:</w:t>
            </w:r>
            <w:r w:rsidRPr="002C1A9E">
              <w:rPr>
                <w:rFonts w:ascii="Times New Roman" w:eastAsia="Times New Roman" w:hAnsi="Times New Roman" w:cs="Times New Roman"/>
                <w:color w:val="000000"/>
                <w:sz w:val="28"/>
                <w:szCs w:val="28"/>
              </w:rPr>
              <w:t> решение упражнений на постановку мата и пата в различное количество ходов.</w:t>
            </w:r>
          </w:p>
        </w:tc>
      </w:tr>
      <w:tr w:rsidR="00D64A17" w:rsidRPr="002C1A9E" w:rsidTr="00D64A17">
        <w:tc>
          <w:tcPr>
            <w:tcW w:w="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D64A17" w:rsidRPr="002C1A9E" w:rsidRDefault="00D64A17" w:rsidP="00D64A17">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b/>
                <w:bCs/>
                <w:color w:val="000000"/>
                <w:sz w:val="28"/>
                <w:szCs w:val="28"/>
              </w:rPr>
              <w:t>4.</w:t>
            </w:r>
          </w:p>
        </w:tc>
        <w:tc>
          <w:tcPr>
            <w:tcW w:w="8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D64A17" w:rsidRPr="002C1A9E" w:rsidRDefault="00D64A17" w:rsidP="00D64A17">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b/>
                <w:bCs/>
                <w:color w:val="000000"/>
                <w:sz w:val="28"/>
                <w:szCs w:val="28"/>
              </w:rPr>
              <w:t>     Первоначальные понятия</w:t>
            </w:r>
            <w:r w:rsidRPr="002C1A9E">
              <w:rPr>
                <w:rFonts w:ascii="Times New Roman" w:eastAsia="Times New Roman" w:hAnsi="Times New Roman" w:cs="Times New Roman"/>
                <w:color w:val="000000"/>
                <w:sz w:val="28"/>
                <w:szCs w:val="28"/>
              </w:rPr>
              <w:t>. Запись партий. Мат, ничья. Относительная ценность фигур.</w:t>
            </w:r>
          </w:p>
          <w:p w:rsidR="00D64A17" w:rsidRPr="002C1A9E" w:rsidRDefault="00D64A17" w:rsidP="00D64A17">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b/>
                <w:bCs/>
                <w:i/>
                <w:iCs/>
                <w:color w:val="000000"/>
                <w:sz w:val="28"/>
                <w:szCs w:val="28"/>
              </w:rPr>
              <w:lastRenderedPageBreak/>
              <w:t>Практическая работа</w:t>
            </w:r>
            <w:r w:rsidRPr="002C1A9E">
              <w:rPr>
                <w:rFonts w:ascii="Times New Roman" w:eastAsia="Times New Roman" w:hAnsi="Times New Roman" w:cs="Times New Roman"/>
                <w:color w:val="000000"/>
                <w:sz w:val="28"/>
                <w:szCs w:val="28"/>
              </w:rPr>
              <w:t>: упражнения на запоминание правил шахматной нотации, игры с ограниченным набором фигур, простейшие этюды.</w:t>
            </w:r>
          </w:p>
        </w:tc>
      </w:tr>
      <w:tr w:rsidR="00D64A17" w:rsidRPr="002C1A9E" w:rsidTr="00D64A17">
        <w:tc>
          <w:tcPr>
            <w:tcW w:w="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D64A17" w:rsidRPr="002C1A9E" w:rsidRDefault="00D64A17" w:rsidP="00D64A17">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b/>
                <w:bCs/>
                <w:color w:val="000000"/>
                <w:sz w:val="28"/>
                <w:szCs w:val="28"/>
              </w:rPr>
              <w:lastRenderedPageBreak/>
              <w:t>5.</w:t>
            </w:r>
          </w:p>
        </w:tc>
        <w:tc>
          <w:tcPr>
            <w:tcW w:w="8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D64A17" w:rsidRPr="002C1A9E" w:rsidRDefault="00D64A17" w:rsidP="00D64A17">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b/>
                <w:bCs/>
                <w:color w:val="000000"/>
                <w:sz w:val="28"/>
                <w:szCs w:val="28"/>
              </w:rPr>
              <w:t>Тактика игры</w:t>
            </w:r>
            <w:r w:rsidRPr="002C1A9E">
              <w:rPr>
                <w:rFonts w:ascii="Times New Roman" w:eastAsia="Times New Roman" w:hAnsi="Times New Roman" w:cs="Times New Roman"/>
                <w:color w:val="000000"/>
                <w:sz w:val="28"/>
                <w:szCs w:val="28"/>
              </w:rPr>
              <w:t>. Понятие о тактике и комбинации. Основные тактические приемы. Практические занятия: разбор специально подобранных позиций, решение тематических этюдов. Ценность фигур. Единица измерения ценности. Виды ценности. Изменение ценности в зависимости от ситуации на доске. Защита. Размен. Виды размена. Материальный перевес. Легкие и тяжелые фигуры, их качество.</w:t>
            </w:r>
          </w:p>
          <w:p w:rsidR="00D64A17" w:rsidRPr="002C1A9E" w:rsidRDefault="00D64A17" w:rsidP="00D64A17">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b/>
                <w:bCs/>
                <w:i/>
                <w:iCs/>
                <w:color w:val="000000"/>
                <w:sz w:val="28"/>
                <w:szCs w:val="28"/>
              </w:rPr>
              <w:t>Практическая работа:</w:t>
            </w:r>
            <w:r w:rsidRPr="002C1A9E">
              <w:rPr>
                <w:rFonts w:ascii="Times New Roman" w:eastAsia="Times New Roman" w:hAnsi="Times New Roman" w:cs="Times New Roman"/>
                <w:color w:val="000000"/>
                <w:sz w:val="28"/>
                <w:szCs w:val="28"/>
              </w:rPr>
              <w:t> решение арифметических задач (типа «У</w:t>
            </w:r>
            <w:r w:rsidR="0074020F">
              <w:rPr>
                <w:rFonts w:ascii="Times New Roman" w:eastAsia="Times New Roman" w:hAnsi="Times New Roman" w:cs="Times New Roman"/>
                <w:color w:val="000000"/>
                <w:sz w:val="28"/>
                <w:szCs w:val="28"/>
              </w:rPr>
              <w:t xml:space="preserve"> </w:t>
            </w:r>
            <w:r w:rsidRPr="002C1A9E">
              <w:rPr>
                <w:rFonts w:ascii="Times New Roman" w:eastAsia="Times New Roman" w:hAnsi="Times New Roman" w:cs="Times New Roman"/>
                <w:color w:val="000000"/>
                <w:sz w:val="28"/>
                <w:szCs w:val="28"/>
              </w:rPr>
              <w:t>кого больше?») и логических задач  («типа «Какая фигура ценнее?»)</w:t>
            </w:r>
          </w:p>
        </w:tc>
      </w:tr>
      <w:tr w:rsidR="00D64A17" w:rsidRPr="002C1A9E" w:rsidTr="00D64A17">
        <w:tc>
          <w:tcPr>
            <w:tcW w:w="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D64A17" w:rsidRPr="002C1A9E" w:rsidRDefault="00D64A17" w:rsidP="00D64A17">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b/>
                <w:bCs/>
                <w:color w:val="000000"/>
                <w:sz w:val="28"/>
                <w:szCs w:val="28"/>
              </w:rPr>
              <w:t>6.</w:t>
            </w:r>
          </w:p>
        </w:tc>
        <w:tc>
          <w:tcPr>
            <w:tcW w:w="8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D64A17" w:rsidRPr="002C1A9E" w:rsidRDefault="00D64A17" w:rsidP="00D64A17">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b/>
                <w:bCs/>
                <w:color w:val="000000"/>
                <w:sz w:val="28"/>
                <w:szCs w:val="28"/>
              </w:rPr>
              <w:t>     Стратегия игры</w:t>
            </w:r>
            <w:r w:rsidRPr="002C1A9E">
              <w:rPr>
                <w:rFonts w:ascii="Times New Roman" w:eastAsia="Times New Roman" w:hAnsi="Times New Roman" w:cs="Times New Roman"/>
                <w:color w:val="000000"/>
                <w:sz w:val="28"/>
                <w:szCs w:val="28"/>
              </w:rPr>
              <w:t>. Определение стратегии. Целесообразное развитие фигур, выбор плана, централизация. Практические занятия: разбор и разыгрывание с партнером специально подобранных позиций.</w:t>
            </w:r>
          </w:p>
        </w:tc>
      </w:tr>
      <w:tr w:rsidR="00D64A17" w:rsidRPr="002C1A9E" w:rsidTr="00D64A17">
        <w:tc>
          <w:tcPr>
            <w:tcW w:w="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D64A17" w:rsidRPr="002C1A9E" w:rsidRDefault="00D64A17" w:rsidP="00D64A17">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b/>
                <w:bCs/>
                <w:color w:val="000000"/>
                <w:sz w:val="28"/>
                <w:szCs w:val="28"/>
              </w:rPr>
              <w:t>7.</w:t>
            </w:r>
          </w:p>
        </w:tc>
        <w:tc>
          <w:tcPr>
            <w:tcW w:w="8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D64A17" w:rsidRPr="002C1A9E" w:rsidRDefault="00D64A17" w:rsidP="00D64A17">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b/>
                <w:bCs/>
                <w:color w:val="000000"/>
                <w:sz w:val="28"/>
                <w:szCs w:val="28"/>
              </w:rPr>
              <w:t>Эндшпиль</w:t>
            </w:r>
            <w:r w:rsidRPr="002C1A9E">
              <w:rPr>
                <w:rFonts w:ascii="Times New Roman" w:eastAsia="Times New Roman" w:hAnsi="Times New Roman" w:cs="Times New Roman"/>
                <w:color w:val="000000"/>
                <w:sz w:val="28"/>
                <w:szCs w:val="28"/>
              </w:rPr>
              <w:t xml:space="preserve">. Простейшие окончания. Определение эндшпиля. Роль короля в эндшпиле. Правило квадрата. Мат различными фигурами. Практические занятия: разбор и разыгрывание с партнером специально подобранных позиций, решение задач. Пешечный эндшпиль. Король и пешка против короля. Ключевые поля. Правило квадрата. Этюд </w:t>
            </w:r>
            <w:proofErr w:type="spellStart"/>
            <w:r w:rsidRPr="002C1A9E">
              <w:rPr>
                <w:rFonts w:ascii="Times New Roman" w:eastAsia="Times New Roman" w:hAnsi="Times New Roman" w:cs="Times New Roman"/>
                <w:color w:val="000000"/>
                <w:sz w:val="28"/>
                <w:szCs w:val="28"/>
              </w:rPr>
              <w:t>Рети</w:t>
            </w:r>
            <w:proofErr w:type="spellEnd"/>
            <w:r w:rsidRPr="002C1A9E">
              <w:rPr>
                <w:rFonts w:ascii="Times New Roman" w:eastAsia="Times New Roman" w:hAnsi="Times New Roman" w:cs="Times New Roman"/>
                <w:color w:val="000000"/>
                <w:sz w:val="28"/>
                <w:szCs w:val="28"/>
              </w:rPr>
              <w:t>. Роль аппозиции. Отталкивание плечом. Треугольник. Прорыв. Игра на пат.</w:t>
            </w:r>
          </w:p>
          <w:p w:rsidR="00D64A17" w:rsidRPr="002C1A9E" w:rsidRDefault="00D64A17" w:rsidP="00D64A17">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 xml:space="preserve">Ладейный эндшпиль. Ладья и пешка против пешки. Позиция </w:t>
            </w:r>
            <w:proofErr w:type="spellStart"/>
            <w:r w:rsidRPr="002C1A9E">
              <w:rPr>
                <w:rFonts w:ascii="Times New Roman" w:eastAsia="Times New Roman" w:hAnsi="Times New Roman" w:cs="Times New Roman"/>
                <w:color w:val="000000"/>
                <w:sz w:val="28"/>
                <w:szCs w:val="28"/>
              </w:rPr>
              <w:t>Филидора</w:t>
            </w:r>
            <w:proofErr w:type="spellEnd"/>
            <w:r w:rsidRPr="002C1A9E">
              <w:rPr>
                <w:rFonts w:ascii="Times New Roman" w:eastAsia="Times New Roman" w:hAnsi="Times New Roman" w:cs="Times New Roman"/>
                <w:color w:val="000000"/>
                <w:sz w:val="28"/>
                <w:szCs w:val="28"/>
              </w:rPr>
              <w:t xml:space="preserve">, принцип </w:t>
            </w:r>
            <w:proofErr w:type="spellStart"/>
            <w:r w:rsidRPr="002C1A9E">
              <w:rPr>
                <w:rFonts w:ascii="Times New Roman" w:eastAsia="Times New Roman" w:hAnsi="Times New Roman" w:cs="Times New Roman"/>
                <w:color w:val="000000"/>
                <w:sz w:val="28"/>
                <w:szCs w:val="28"/>
              </w:rPr>
              <w:t>Тарраша</w:t>
            </w:r>
            <w:proofErr w:type="spellEnd"/>
            <w:r w:rsidRPr="002C1A9E">
              <w:rPr>
                <w:rFonts w:ascii="Times New Roman" w:eastAsia="Times New Roman" w:hAnsi="Times New Roman" w:cs="Times New Roman"/>
                <w:color w:val="000000"/>
                <w:sz w:val="28"/>
                <w:szCs w:val="28"/>
              </w:rPr>
              <w:t>, построение моста, активность фигур.</w:t>
            </w:r>
          </w:p>
          <w:p w:rsidR="00D64A17" w:rsidRPr="002C1A9E" w:rsidRDefault="00D64A17" w:rsidP="00D64A17">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b/>
                <w:bCs/>
                <w:i/>
                <w:iCs/>
                <w:color w:val="000000"/>
                <w:sz w:val="28"/>
                <w:szCs w:val="28"/>
              </w:rPr>
              <w:t>Практическая работа:</w:t>
            </w:r>
            <w:r w:rsidRPr="002C1A9E">
              <w:rPr>
                <w:rFonts w:ascii="Times New Roman" w:eastAsia="Times New Roman" w:hAnsi="Times New Roman" w:cs="Times New Roman"/>
                <w:color w:val="000000"/>
                <w:sz w:val="28"/>
                <w:szCs w:val="28"/>
              </w:rPr>
              <w:t> отработка на шахматной доске пешечного и ладейного эндшпиля.</w:t>
            </w:r>
          </w:p>
        </w:tc>
      </w:tr>
      <w:tr w:rsidR="00D64A17" w:rsidRPr="002C1A9E" w:rsidTr="00D64A17">
        <w:tc>
          <w:tcPr>
            <w:tcW w:w="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D64A17" w:rsidRPr="002C1A9E" w:rsidRDefault="00D64A17" w:rsidP="00D64A17">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b/>
                <w:bCs/>
                <w:color w:val="000000"/>
                <w:sz w:val="28"/>
                <w:szCs w:val="28"/>
              </w:rPr>
              <w:t>8.</w:t>
            </w:r>
          </w:p>
        </w:tc>
        <w:tc>
          <w:tcPr>
            <w:tcW w:w="8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D64A17" w:rsidRPr="002C1A9E" w:rsidRDefault="00D64A17" w:rsidP="00D64A17">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b/>
                <w:bCs/>
                <w:color w:val="000000"/>
                <w:sz w:val="28"/>
                <w:szCs w:val="28"/>
              </w:rPr>
              <w:t>Дебют</w:t>
            </w:r>
            <w:r w:rsidRPr="002C1A9E">
              <w:rPr>
                <w:rFonts w:ascii="Times New Roman" w:eastAsia="Times New Roman" w:hAnsi="Times New Roman" w:cs="Times New Roman"/>
                <w:color w:val="000000"/>
                <w:sz w:val="28"/>
                <w:szCs w:val="28"/>
              </w:rPr>
              <w:t>. Определение дебюта. Задачи дебюта и принципы его разыгрывания. Практические занятия: разбор специально подобранных позиций и учебных партий, анализ наиболее часто повторяющихся ошибок. Классификация дебютов. Мобилизация фигур, безопасность короля (короткая и длинная рокировка), борьба за центр. Роль и оптимизация работы фигур в дебюте. Гамбит, пункт f2 (f7) в дебюте. Понятие о шахматном турнире. Правила поведения при игре в шахматных турнирах.</w:t>
            </w:r>
          </w:p>
          <w:p w:rsidR="00D64A17" w:rsidRPr="002C1A9E" w:rsidRDefault="00D64A17" w:rsidP="00D64A17">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Правила поведения в соревнованиях. Спортивная квалификация в шахматах.</w:t>
            </w:r>
          </w:p>
          <w:p w:rsidR="00D64A17" w:rsidRPr="002C1A9E" w:rsidRDefault="00D64A17" w:rsidP="00D64A17">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b/>
                <w:bCs/>
                <w:i/>
                <w:iCs/>
                <w:color w:val="000000"/>
                <w:sz w:val="28"/>
                <w:szCs w:val="28"/>
              </w:rPr>
              <w:t>Практическая работа:</w:t>
            </w:r>
            <w:r w:rsidRPr="002C1A9E">
              <w:rPr>
                <w:rFonts w:ascii="Times New Roman" w:eastAsia="Times New Roman" w:hAnsi="Times New Roman" w:cs="Times New Roman"/>
                <w:color w:val="000000"/>
                <w:sz w:val="28"/>
                <w:szCs w:val="28"/>
              </w:rPr>
              <w:t> анализ учебных партий; игровая практика; анализ дебютной части партии.</w:t>
            </w:r>
          </w:p>
        </w:tc>
      </w:tr>
      <w:tr w:rsidR="00D64A17" w:rsidRPr="002C1A9E" w:rsidTr="00D64A17">
        <w:trPr>
          <w:trHeight w:val="1420"/>
        </w:trPr>
        <w:tc>
          <w:tcPr>
            <w:tcW w:w="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D64A17" w:rsidRPr="002C1A9E" w:rsidRDefault="00D64A17" w:rsidP="00D64A17">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b/>
                <w:bCs/>
                <w:color w:val="000000"/>
                <w:sz w:val="28"/>
                <w:szCs w:val="28"/>
              </w:rPr>
              <w:lastRenderedPageBreak/>
              <w:t>9.</w:t>
            </w:r>
          </w:p>
        </w:tc>
        <w:tc>
          <w:tcPr>
            <w:tcW w:w="8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D64A17" w:rsidRPr="002C1A9E" w:rsidRDefault="00D64A17" w:rsidP="00D64A17">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b/>
                <w:bCs/>
                <w:color w:val="000000"/>
                <w:sz w:val="28"/>
                <w:szCs w:val="28"/>
              </w:rPr>
              <w:t>Конкурсы решения задач, этюдов</w:t>
            </w:r>
            <w:r w:rsidRPr="002C1A9E">
              <w:rPr>
                <w:rFonts w:ascii="Times New Roman" w:eastAsia="Times New Roman" w:hAnsi="Times New Roman" w:cs="Times New Roman"/>
                <w:color w:val="000000"/>
                <w:sz w:val="28"/>
                <w:szCs w:val="28"/>
              </w:rPr>
              <w:t>. Понятие о позиции. Правила проведения конкурсов решений. Решение конкурсных позиций и определение победителя конкурса. Понятие о варианте. Логическая связка «если, то …». Открытая линия. Проходная пешка. Пешечные слабости. Форпост. Позиция короля. Атака на короля. Централизация. Овладение тяжелыми фигурами 7(2) горизонтально. Вскрытие и запирание линии. Блокада.</w:t>
            </w:r>
          </w:p>
        </w:tc>
      </w:tr>
      <w:tr w:rsidR="00D64A17" w:rsidRPr="002C1A9E" w:rsidTr="00D64A17">
        <w:trPr>
          <w:trHeight w:val="1240"/>
        </w:trPr>
        <w:tc>
          <w:tcPr>
            <w:tcW w:w="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D64A17" w:rsidRPr="002C1A9E" w:rsidRDefault="00D64A17" w:rsidP="00D64A17">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b/>
                <w:bCs/>
                <w:color w:val="000000"/>
                <w:sz w:val="28"/>
                <w:szCs w:val="28"/>
              </w:rPr>
              <w:t>10.</w:t>
            </w:r>
          </w:p>
        </w:tc>
        <w:tc>
          <w:tcPr>
            <w:tcW w:w="8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D64A17" w:rsidRPr="002C1A9E" w:rsidRDefault="00D64A17" w:rsidP="00D64A17">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b/>
                <w:bCs/>
                <w:color w:val="000000"/>
                <w:sz w:val="28"/>
                <w:szCs w:val="28"/>
              </w:rPr>
              <w:t>     Сеансы одновременной игры.</w:t>
            </w:r>
            <w:r w:rsidRPr="002C1A9E">
              <w:rPr>
                <w:rFonts w:ascii="Times New Roman" w:eastAsia="Times New Roman" w:hAnsi="Times New Roman" w:cs="Times New Roman"/>
                <w:color w:val="000000"/>
                <w:sz w:val="28"/>
                <w:szCs w:val="28"/>
              </w:rPr>
              <w:t> Проведение руководителем кружка сеансов одновременной игры с последующим разбором партий с кружковцами.</w:t>
            </w:r>
          </w:p>
          <w:p w:rsidR="00D64A17" w:rsidRPr="002C1A9E" w:rsidRDefault="00D64A17" w:rsidP="00D64A17">
            <w:pPr>
              <w:spacing w:after="0" w:line="240" w:lineRule="auto"/>
              <w:ind w:firstLine="360"/>
              <w:jc w:val="both"/>
              <w:rPr>
                <w:rFonts w:ascii="Times New Roman" w:eastAsia="Times New Roman" w:hAnsi="Times New Roman" w:cs="Times New Roman"/>
                <w:color w:val="000000"/>
                <w:sz w:val="28"/>
                <w:szCs w:val="28"/>
              </w:rPr>
            </w:pPr>
            <w:proofErr w:type="spellStart"/>
            <w:r w:rsidRPr="002C1A9E">
              <w:rPr>
                <w:rFonts w:ascii="Times New Roman" w:eastAsia="Times New Roman" w:hAnsi="Times New Roman" w:cs="Times New Roman"/>
                <w:color w:val="000000"/>
                <w:sz w:val="28"/>
                <w:szCs w:val="28"/>
              </w:rPr>
              <w:t>Матование</w:t>
            </w:r>
            <w:proofErr w:type="spellEnd"/>
            <w:r w:rsidRPr="002C1A9E">
              <w:rPr>
                <w:rFonts w:ascii="Times New Roman" w:eastAsia="Times New Roman" w:hAnsi="Times New Roman" w:cs="Times New Roman"/>
                <w:color w:val="000000"/>
                <w:sz w:val="28"/>
                <w:szCs w:val="28"/>
              </w:rPr>
              <w:t xml:space="preserve"> двумя ладьями, королем и ладьей как игры с выигрышной стратегией. Матовые и патовые позиции. Стратегия и тактика оттеснения  одинокого короля на край доски. Планирование, анализ и контроль при </w:t>
            </w:r>
            <w:proofErr w:type="spellStart"/>
            <w:r w:rsidRPr="002C1A9E">
              <w:rPr>
                <w:rFonts w:ascii="Times New Roman" w:eastAsia="Times New Roman" w:hAnsi="Times New Roman" w:cs="Times New Roman"/>
                <w:color w:val="000000"/>
                <w:sz w:val="28"/>
                <w:szCs w:val="28"/>
              </w:rPr>
              <w:t>матовании</w:t>
            </w:r>
            <w:proofErr w:type="spellEnd"/>
            <w:r w:rsidRPr="002C1A9E">
              <w:rPr>
                <w:rFonts w:ascii="Times New Roman" w:eastAsia="Times New Roman" w:hAnsi="Times New Roman" w:cs="Times New Roman"/>
                <w:color w:val="000000"/>
                <w:sz w:val="28"/>
                <w:szCs w:val="28"/>
              </w:rPr>
              <w:t xml:space="preserve"> одинокого короля. Управление качеством </w:t>
            </w:r>
            <w:proofErr w:type="spellStart"/>
            <w:r w:rsidRPr="002C1A9E">
              <w:rPr>
                <w:rFonts w:ascii="Times New Roman" w:eastAsia="Times New Roman" w:hAnsi="Times New Roman" w:cs="Times New Roman"/>
                <w:color w:val="000000"/>
                <w:sz w:val="28"/>
                <w:szCs w:val="28"/>
              </w:rPr>
              <w:t>матования</w:t>
            </w:r>
            <w:proofErr w:type="spellEnd"/>
            <w:r w:rsidRPr="002C1A9E">
              <w:rPr>
                <w:rFonts w:ascii="Times New Roman" w:eastAsia="Times New Roman" w:hAnsi="Times New Roman" w:cs="Times New Roman"/>
                <w:color w:val="000000"/>
                <w:sz w:val="28"/>
                <w:szCs w:val="28"/>
              </w:rPr>
              <w:t>.</w:t>
            </w:r>
          </w:p>
          <w:p w:rsidR="00D64A17" w:rsidRPr="002C1A9E" w:rsidRDefault="00D64A17" w:rsidP="00D64A17">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b/>
                <w:bCs/>
                <w:i/>
                <w:iCs/>
                <w:color w:val="000000"/>
                <w:sz w:val="28"/>
                <w:szCs w:val="28"/>
              </w:rPr>
              <w:t>Практическая работа:</w:t>
            </w:r>
            <w:r w:rsidRPr="002C1A9E">
              <w:rPr>
                <w:rFonts w:ascii="Times New Roman" w:eastAsia="Times New Roman" w:hAnsi="Times New Roman" w:cs="Times New Roman"/>
                <w:color w:val="000000"/>
                <w:sz w:val="28"/>
                <w:szCs w:val="28"/>
              </w:rPr>
              <w:t> решение задач с нахождением одинокого короля в разных зонах; участие в турнирах.</w:t>
            </w:r>
          </w:p>
        </w:tc>
      </w:tr>
      <w:tr w:rsidR="00D64A17" w:rsidRPr="002C1A9E" w:rsidTr="00D64A17">
        <w:trPr>
          <w:trHeight w:val="700"/>
        </w:trPr>
        <w:tc>
          <w:tcPr>
            <w:tcW w:w="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D64A17" w:rsidRPr="002C1A9E" w:rsidRDefault="00D64A17" w:rsidP="00D64A17">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b/>
                <w:bCs/>
                <w:color w:val="000000"/>
                <w:sz w:val="28"/>
                <w:szCs w:val="28"/>
              </w:rPr>
              <w:t>11.</w:t>
            </w:r>
          </w:p>
        </w:tc>
        <w:tc>
          <w:tcPr>
            <w:tcW w:w="8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D64A17" w:rsidRPr="002C1A9E" w:rsidRDefault="00D64A17" w:rsidP="00D64A17">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b/>
                <w:bCs/>
                <w:color w:val="000000"/>
                <w:sz w:val="28"/>
                <w:szCs w:val="28"/>
              </w:rPr>
              <w:t>Соревнования</w:t>
            </w:r>
            <w:r w:rsidRPr="002C1A9E">
              <w:rPr>
                <w:rFonts w:ascii="Times New Roman" w:eastAsia="Times New Roman" w:hAnsi="Times New Roman" w:cs="Times New Roman"/>
                <w:color w:val="000000"/>
                <w:sz w:val="28"/>
                <w:szCs w:val="28"/>
              </w:rPr>
              <w:t> Показательные выступления наиболее успешных учащихся. Презентация успехов юных шахматистов с приглашением родителей учащихся. Конкурс на решение шахматных задач; шахматный вернисаж (выставка картин школьников на шахматные темы).</w:t>
            </w:r>
          </w:p>
        </w:tc>
      </w:tr>
      <w:tr w:rsidR="00D64A17" w:rsidRPr="002C1A9E" w:rsidTr="00D64A17">
        <w:trPr>
          <w:trHeight w:val="700"/>
        </w:trPr>
        <w:tc>
          <w:tcPr>
            <w:tcW w:w="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D64A17" w:rsidRPr="002C1A9E" w:rsidRDefault="00D64A17" w:rsidP="00D64A17">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b/>
                <w:bCs/>
                <w:color w:val="000000"/>
                <w:sz w:val="28"/>
                <w:szCs w:val="28"/>
              </w:rPr>
              <w:t>12.</w:t>
            </w:r>
          </w:p>
        </w:tc>
        <w:tc>
          <w:tcPr>
            <w:tcW w:w="89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D64A17" w:rsidRPr="002C1A9E" w:rsidRDefault="00D64A17" w:rsidP="00D64A17">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b/>
                <w:bCs/>
                <w:color w:val="000000"/>
                <w:sz w:val="28"/>
                <w:szCs w:val="28"/>
              </w:rPr>
              <w:t>Итоговое занятие</w:t>
            </w:r>
            <w:r w:rsidRPr="002C1A9E">
              <w:rPr>
                <w:rFonts w:ascii="Times New Roman" w:eastAsia="Times New Roman" w:hAnsi="Times New Roman" w:cs="Times New Roman"/>
                <w:color w:val="000000"/>
                <w:sz w:val="28"/>
                <w:szCs w:val="28"/>
              </w:rPr>
              <w:t>. Подведение итогов года. Планы на следующий год.</w:t>
            </w:r>
          </w:p>
        </w:tc>
      </w:tr>
    </w:tbl>
    <w:p w:rsidR="00D64A17" w:rsidRPr="002C1A9E" w:rsidRDefault="00D64A17" w:rsidP="006E085A">
      <w:pPr>
        <w:spacing w:after="0"/>
        <w:jc w:val="both"/>
        <w:rPr>
          <w:rFonts w:ascii="Times New Roman" w:hAnsi="Times New Roman" w:cs="Times New Roman"/>
          <w:b/>
          <w:bCs/>
          <w:i/>
          <w:color w:val="C00000"/>
          <w:sz w:val="28"/>
          <w:szCs w:val="28"/>
        </w:rPr>
      </w:pPr>
    </w:p>
    <w:p w:rsidR="00F242B3" w:rsidRPr="002C1A9E" w:rsidRDefault="00F242B3" w:rsidP="002C1A9E">
      <w:pPr>
        <w:shd w:val="clear" w:color="auto" w:fill="FFFFFF"/>
        <w:spacing w:after="0" w:line="315" w:lineRule="atLeast"/>
        <w:jc w:val="center"/>
        <w:rPr>
          <w:rFonts w:ascii="Times New Roman" w:eastAsia="Times New Roman" w:hAnsi="Times New Roman" w:cs="Times New Roman"/>
          <w:b/>
          <w:bCs/>
          <w:color w:val="181818"/>
          <w:sz w:val="28"/>
          <w:szCs w:val="28"/>
        </w:rPr>
      </w:pPr>
    </w:p>
    <w:p w:rsidR="000156DA" w:rsidRPr="002C1A9E" w:rsidRDefault="000156DA" w:rsidP="000156DA">
      <w:pPr>
        <w:shd w:val="clear" w:color="auto" w:fill="FFFFFF"/>
        <w:spacing w:after="0" w:line="315" w:lineRule="atLeast"/>
        <w:jc w:val="center"/>
        <w:rPr>
          <w:rFonts w:ascii="Times New Roman" w:eastAsia="Times New Roman" w:hAnsi="Times New Roman" w:cs="Times New Roman"/>
          <w:color w:val="181818"/>
          <w:sz w:val="28"/>
          <w:szCs w:val="28"/>
        </w:rPr>
      </w:pPr>
      <w:r w:rsidRPr="002C1A9E">
        <w:rPr>
          <w:rFonts w:ascii="Times New Roman" w:eastAsia="Times New Roman" w:hAnsi="Times New Roman" w:cs="Times New Roman"/>
          <w:b/>
          <w:bCs/>
          <w:color w:val="181818"/>
          <w:sz w:val="28"/>
          <w:szCs w:val="28"/>
        </w:rPr>
        <w:t>Учебно-тематический план</w:t>
      </w:r>
    </w:p>
    <w:p w:rsidR="000156DA" w:rsidRPr="002C1A9E" w:rsidRDefault="000156DA" w:rsidP="000156DA">
      <w:pPr>
        <w:shd w:val="clear" w:color="auto" w:fill="FFFFFF"/>
        <w:spacing w:after="0" w:line="240" w:lineRule="auto"/>
        <w:jc w:val="center"/>
        <w:rPr>
          <w:rFonts w:ascii="Times New Roman" w:eastAsia="Times New Roman" w:hAnsi="Times New Roman" w:cs="Times New Roman"/>
          <w:color w:val="181818"/>
          <w:sz w:val="28"/>
          <w:szCs w:val="28"/>
        </w:rPr>
      </w:pPr>
      <w:r w:rsidRPr="002C1A9E">
        <w:rPr>
          <w:rFonts w:ascii="Times New Roman" w:eastAsia="Times New Roman" w:hAnsi="Times New Roman" w:cs="Times New Roman"/>
          <w:b/>
          <w:bCs/>
          <w:color w:val="181818"/>
          <w:sz w:val="28"/>
          <w:szCs w:val="28"/>
        </w:rPr>
        <w:t> </w:t>
      </w:r>
    </w:p>
    <w:tbl>
      <w:tblPr>
        <w:tblW w:w="13325" w:type="dxa"/>
        <w:tblInd w:w="108" w:type="dxa"/>
        <w:shd w:val="clear" w:color="auto" w:fill="FFFFFF"/>
        <w:tblCellMar>
          <w:left w:w="0" w:type="dxa"/>
          <w:right w:w="0" w:type="dxa"/>
        </w:tblCellMar>
        <w:tblLook w:val="04A0" w:firstRow="1" w:lastRow="0" w:firstColumn="1" w:lastColumn="0" w:noHBand="0" w:noVBand="1"/>
      </w:tblPr>
      <w:tblGrid>
        <w:gridCol w:w="659"/>
        <w:gridCol w:w="3736"/>
        <w:gridCol w:w="2551"/>
        <w:gridCol w:w="2552"/>
        <w:gridCol w:w="3827"/>
      </w:tblGrid>
      <w:tr w:rsidR="000156DA" w:rsidRPr="002C1A9E" w:rsidTr="000156DA">
        <w:tc>
          <w:tcPr>
            <w:tcW w:w="6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156DA" w:rsidRPr="002C1A9E" w:rsidRDefault="000156DA" w:rsidP="000156DA">
            <w:pPr>
              <w:spacing w:after="0" w:line="240" w:lineRule="auto"/>
              <w:jc w:val="center"/>
              <w:rPr>
                <w:rFonts w:ascii="Times New Roman" w:eastAsia="Times New Roman" w:hAnsi="Times New Roman" w:cs="Times New Roman"/>
                <w:color w:val="181818"/>
                <w:sz w:val="28"/>
                <w:szCs w:val="28"/>
              </w:rPr>
            </w:pPr>
            <w:r w:rsidRPr="002C1A9E">
              <w:rPr>
                <w:rFonts w:ascii="Times New Roman" w:eastAsia="Times New Roman" w:hAnsi="Times New Roman" w:cs="Times New Roman"/>
                <w:b/>
                <w:bCs/>
                <w:color w:val="181818"/>
                <w:sz w:val="28"/>
                <w:szCs w:val="28"/>
              </w:rPr>
              <w:t>№ п/п</w:t>
            </w:r>
          </w:p>
        </w:tc>
        <w:tc>
          <w:tcPr>
            <w:tcW w:w="3736"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0156DA" w:rsidRPr="002C1A9E" w:rsidRDefault="000156DA" w:rsidP="000156DA">
            <w:pPr>
              <w:spacing w:after="0" w:line="240" w:lineRule="auto"/>
              <w:jc w:val="center"/>
              <w:rPr>
                <w:rFonts w:ascii="Times New Roman" w:eastAsia="Times New Roman" w:hAnsi="Times New Roman" w:cs="Times New Roman"/>
                <w:color w:val="181818"/>
                <w:sz w:val="28"/>
                <w:szCs w:val="28"/>
              </w:rPr>
            </w:pPr>
            <w:r w:rsidRPr="002C1A9E">
              <w:rPr>
                <w:rFonts w:ascii="Times New Roman" w:eastAsia="Times New Roman" w:hAnsi="Times New Roman" w:cs="Times New Roman"/>
                <w:b/>
                <w:bCs/>
                <w:color w:val="181818"/>
                <w:sz w:val="28"/>
                <w:szCs w:val="28"/>
              </w:rPr>
              <w:t>Наименование тем</w:t>
            </w:r>
          </w:p>
        </w:tc>
        <w:tc>
          <w:tcPr>
            <w:tcW w:w="8930" w:type="dxa"/>
            <w:gridSpan w:val="3"/>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0156DA" w:rsidRPr="002C1A9E" w:rsidRDefault="000156DA" w:rsidP="000156DA">
            <w:pPr>
              <w:spacing w:after="0" w:line="240" w:lineRule="auto"/>
              <w:jc w:val="center"/>
              <w:rPr>
                <w:rFonts w:ascii="Times New Roman" w:eastAsia="Times New Roman" w:hAnsi="Times New Roman" w:cs="Times New Roman"/>
                <w:color w:val="181818"/>
                <w:sz w:val="28"/>
                <w:szCs w:val="28"/>
              </w:rPr>
            </w:pPr>
            <w:r w:rsidRPr="002C1A9E">
              <w:rPr>
                <w:rFonts w:ascii="Times New Roman" w:eastAsia="Times New Roman" w:hAnsi="Times New Roman" w:cs="Times New Roman"/>
                <w:b/>
                <w:bCs/>
                <w:color w:val="181818"/>
                <w:sz w:val="28"/>
                <w:szCs w:val="28"/>
              </w:rPr>
              <w:t>Общее количество часов</w:t>
            </w:r>
          </w:p>
        </w:tc>
      </w:tr>
      <w:tr w:rsidR="000156DA" w:rsidRPr="002C1A9E" w:rsidTr="000156DA">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156DA" w:rsidRPr="002C1A9E" w:rsidRDefault="000156DA" w:rsidP="000156DA">
            <w:pPr>
              <w:spacing w:after="0" w:line="240" w:lineRule="auto"/>
              <w:rPr>
                <w:rFonts w:ascii="Times New Roman" w:eastAsia="Times New Roman" w:hAnsi="Times New Roman" w:cs="Times New Roman"/>
                <w:color w:val="181818"/>
                <w:sz w:val="28"/>
                <w:szCs w:val="28"/>
              </w:rPr>
            </w:pPr>
          </w:p>
        </w:tc>
        <w:tc>
          <w:tcPr>
            <w:tcW w:w="3736" w:type="dxa"/>
            <w:vMerge/>
            <w:tcBorders>
              <w:top w:val="single" w:sz="8" w:space="0" w:color="000000"/>
              <w:left w:val="nil"/>
              <w:bottom w:val="single" w:sz="8" w:space="0" w:color="000000"/>
              <w:right w:val="single" w:sz="8" w:space="0" w:color="000000"/>
            </w:tcBorders>
            <w:shd w:val="clear" w:color="auto" w:fill="FFFFFF"/>
            <w:vAlign w:val="center"/>
            <w:hideMark/>
          </w:tcPr>
          <w:p w:rsidR="000156DA" w:rsidRPr="002C1A9E" w:rsidRDefault="000156DA" w:rsidP="000156DA">
            <w:pPr>
              <w:spacing w:after="0" w:line="240" w:lineRule="auto"/>
              <w:rPr>
                <w:rFonts w:ascii="Times New Roman" w:eastAsia="Times New Roman" w:hAnsi="Times New Roman" w:cs="Times New Roman"/>
                <w:color w:val="181818"/>
                <w:sz w:val="28"/>
                <w:szCs w:val="28"/>
              </w:rPr>
            </w:pPr>
          </w:p>
        </w:tc>
        <w:tc>
          <w:tcPr>
            <w:tcW w:w="25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56DA" w:rsidRPr="002C1A9E" w:rsidRDefault="000156DA" w:rsidP="000156DA">
            <w:pPr>
              <w:spacing w:after="0" w:line="240" w:lineRule="auto"/>
              <w:jc w:val="center"/>
              <w:rPr>
                <w:rFonts w:ascii="Times New Roman" w:eastAsia="Times New Roman" w:hAnsi="Times New Roman" w:cs="Times New Roman"/>
                <w:color w:val="181818"/>
                <w:sz w:val="28"/>
                <w:szCs w:val="28"/>
              </w:rPr>
            </w:pPr>
            <w:r w:rsidRPr="002C1A9E">
              <w:rPr>
                <w:rFonts w:ascii="Times New Roman" w:eastAsia="Times New Roman" w:hAnsi="Times New Roman" w:cs="Times New Roman"/>
                <w:color w:val="181818"/>
                <w:sz w:val="28"/>
                <w:szCs w:val="28"/>
              </w:rPr>
              <w:t>Всего</w:t>
            </w:r>
          </w:p>
        </w:tc>
        <w:tc>
          <w:tcPr>
            <w:tcW w:w="25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56DA" w:rsidRPr="002C1A9E" w:rsidRDefault="000156DA" w:rsidP="000156DA">
            <w:pPr>
              <w:spacing w:after="0" w:line="240" w:lineRule="auto"/>
              <w:jc w:val="center"/>
              <w:rPr>
                <w:rFonts w:ascii="Times New Roman" w:eastAsia="Times New Roman" w:hAnsi="Times New Roman" w:cs="Times New Roman"/>
                <w:color w:val="181818"/>
                <w:sz w:val="28"/>
                <w:szCs w:val="28"/>
              </w:rPr>
            </w:pPr>
            <w:r w:rsidRPr="002C1A9E">
              <w:rPr>
                <w:rFonts w:ascii="Times New Roman" w:eastAsia="Times New Roman" w:hAnsi="Times New Roman" w:cs="Times New Roman"/>
                <w:color w:val="181818"/>
                <w:sz w:val="28"/>
                <w:szCs w:val="28"/>
              </w:rPr>
              <w:t>Теория</w:t>
            </w:r>
          </w:p>
        </w:tc>
        <w:tc>
          <w:tcPr>
            <w:tcW w:w="38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56DA" w:rsidRPr="002C1A9E" w:rsidRDefault="000156DA" w:rsidP="000156DA">
            <w:pPr>
              <w:spacing w:after="0" w:line="240" w:lineRule="auto"/>
              <w:jc w:val="center"/>
              <w:rPr>
                <w:rFonts w:ascii="Times New Roman" w:eastAsia="Times New Roman" w:hAnsi="Times New Roman" w:cs="Times New Roman"/>
                <w:color w:val="181818"/>
                <w:sz w:val="28"/>
                <w:szCs w:val="28"/>
              </w:rPr>
            </w:pPr>
            <w:r w:rsidRPr="002C1A9E">
              <w:rPr>
                <w:rFonts w:ascii="Times New Roman" w:eastAsia="Times New Roman" w:hAnsi="Times New Roman" w:cs="Times New Roman"/>
                <w:color w:val="181818"/>
                <w:sz w:val="28"/>
                <w:szCs w:val="28"/>
              </w:rPr>
              <w:t>Практика</w:t>
            </w:r>
          </w:p>
        </w:tc>
      </w:tr>
      <w:tr w:rsidR="000156DA" w:rsidRPr="002C1A9E" w:rsidTr="00AF452F">
        <w:tc>
          <w:tcPr>
            <w:tcW w:w="65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156DA" w:rsidRPr="002C1A9E" w:rsidRDefault="000156DA" w:rsidP="000156DA">
            <w:pPr>
              <w:spacing w:after="0" w:line="240" w:lineRule="auto"/>
              <w:jc w:val="center"/>
              <w:rPr>
                <w:rFonts w:ascii="Times New Roman" w:eastAsia="Times New Roman" w:hAnsi="Times New Roman" w:cs="Times New Roman"/>
                <w:color w:val="181818"/>
                <w:sz w:val="28"/>
                <w:szCs w:val="28"/>
              </w:rPr>
            </w:pPr>
            <w:r w:rsidRPr="002C1A9E">
              <w:rPr>
                <w:rFonts w:ascii="Times New Roman" w:eastAsia="Times New Roman" w:hAnsi="Times New Roman" w:cs="Times New Roman"/>
                <w:color w:val="181818"/>
                <w:sz w:val="28"/>
                <w:szCs w:val="28"/>
              </w:rPr>
              <w:t>1.</w:t>
            </w:r>
          </w:p>
        </w:tc>
        <w:tc>
          <w:tcPr>
            <w:tcW w:w="37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56DA" w:rsidRPr="002C1A9E" w:rsidRDefault="000156DA" w:rsidP="000156DA">
            <w:pPr>
              <w:spacing w:after="0" w:line="240" w:lineRule="auto"/>
              <w:rPr>
                <w:rFonts w:ascii="Times New Roman" w:eastAsia="Times New Roman" w:hAnsi="Times New Roman" w:cs="Times New Roman"/>
                <w:color w:val="181818"/>
                <w:sz w:val="28"/>
                <w:szCs w:val="28"/>
              </w:rPr>
            </w:pPr>
            <w:r w:rsidRPr="002C1A9E">
              <w:rPr>
                <w:rFonts w:ascii="Times New Roman" w:eastAsia="Times New Roman" w:hAnsi="Times New Roman" w:cs="Times New Roman"/>
                <w:color w:val="000000"/>
                <w:sz w:val="28"/>
                <w:szCs w:val="28"/>
              </w:rPr>
              <w:t xml:space="preserve"> Организационное занятие</w:t>
            </w:r>
            <w:r w:rsidRPr="002C1A9E">
              <w:rPr>
                <w:rFonts w:ascii="Times New Roman" w:eastAsia="Times New Roman" w:hAnsi="Times New Roman" w:cs="Times New Roman"/>
                <w:color w:val="181818"/>
                <w:sz w:val="28"/>
                <w:szCs w:val="28"/>
              </w:rPr>
              <w:t>. История развития шахмат</w:t>
            </w:r>
            <w:r w:rsidR="00AE066C" w:rsidRPr="002C1A9E">
              <w:rPr>
                <w:rFonts w:ascii="Times New Roman" w:eastAsia="Times New Roman" w:hAnsi="Times New Roman" w:cs="Times New Roman"/>
                <w:color w:val="181818"/>
                <w:sz w:val="28"/>
                <w:szCs w:val="28"/>
              </w:rPr>
              <w:t>.</w:t>
            </w:r>
          </w:p>
        </w:tc>
        <w:tc>
          <w:tcPr>
            <w:tcW w:w="25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156DA" w:rsidRPr="002C1A9E" w:rsidRDefault="001403F9" w:rsidP="000156DA">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6</w:t>
            </w:r>
          </w:p>
        </w:tc>
        <w:tc>
          <w:tcPr>
            <w:tcW w:w="25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156DA" w:rsidRPr="002C1A9E" w:rsidRDefault="001403F9" w:rsidP="000156DA">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3</w:t>
            </w:r>
          </w:p>
        </w:tc>
        <w:tc>
          <w:tcPr>
            <w:tcW w:w="38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156DA" w:rsidRPr="002C1A9E" w:rsidRDefault="00436277" w:rsidP="000156DA">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12</w:t>
            </w:r>
          </w:p>
        </w:tc>
      </w:tr>
      <w:tr w:rsidR="000156DA" w:rsidRPr="002C1A9E" w:rsidTr="00AF452F">
        <w:trPr>
          <w:trHeight w:val="247"/>
        </w:trPr>
        <w:tc>
          <w:tcPr>
            <w:tcW w:w="65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156DA" w:rsidRPr="002C1A9E" w:rsidRDefault="000156DA" w:rsidP="000156DA">
            <w:pPr>
              <w:spacing w:after="0" w:line="240" w:lineRule="auto"/>
              <w:jc w:val="center"/>
              <w:rPr>
                <w:rFonts w:ascii="Times New Roman" w:eastAsia="Times New Roman" w:hAnsi="Times New Roman" w:cs="Times New Roman"/>
                <w:color w:val="181818"/>
                <w:sz w:val="28"/>
                <w:szCs w:val="28"/>
              </w:rPr>
            </w:pPr>
            <w:r w:rsidRPr="002C1A9E">
              <w:rPr>
                <w:rFonts w:ascii="Times New Roman" w:eastAsia="Times New Roman" w:hAnsi="Times New Roman" w:cs="Times New Roman"/>
                <w:color w:val="181818"/>
                <w:sz w:val="28"/>
                <w:szCs w:val="28"/>
              </w:rPr>
              <w:t>2.</w:t>
            </w:r>
          </w:p>
        </w:tc>
        <w:tc>
          <w:tcPr>
            <w:tcW w:w="37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56DA" w:rsidRPr="002C1A9E" w:rsidRDefault="00AE066C" w:rsidP="000156DA">
            <w:pPr>
              <w:spacing w:after="0" w:line="240" w:lineRule="auto"/>
              <w:rPr>
                <w:rFonts w:ascii="Times New Roman" w:eastAsia="Times New Roman" w:hAnsi="Times New Roman" w:cs="Times New Roman"/>
                <w:color w:val="181818"/>
                <w:sz w:val="28"/>
                <w:szCs w:val="28"/>
              </w:rPr>
            </w:pPr>
            <w:r w:rsidRPr="002C1A9E">
              <w:rPr>
                <w:rFonts w:ascii="Times New Roman" w:eastAsia="Times New Roman" w:hAnsi="Times New Roman" w:cs="Times New Roman"/>
                <w:color w:val="181818"/>
                <w:sz w:val="28"/>
                <w:szCs w:val="28"/>
              </w:rPr>
              <w:t>История развития шахмат.</w:t>
            </w:r>
            <w:r w:rsidR="00F242B3" w:rsidRPr="002C1A9E">
              <w:rPr>
                <w:rFonts w:ascii="Times New Roman" w:eastAsia="Times New Roman" w:hAnsi="Times New Roman" w:cs="Times New Roman"/>
                <w:color w:val="181818"/>
                <w:sz w:val="28"/>
                <w:szCs w:val="28"/>
              </w:rPr>
              <w:t xml:space="preserve"> </w:t>
            </w:r>
            <w:r w:rsidR="000156DA" w:rsidRPr="002C1A9E">
              <w:rPr>
                <w:rFonts w:ascii="Times New Roman" w:eastAsia="Times New Roman" w:hAnsi="Times New Roman" w:cs="Times New Roman"/>
                <w:color w:val="181818"/>
                <w:sz w:val="28"/>
                <w:szCs w:val="28"/>
              </w:rPr>
              <w:t>Шахматная доска</w:t>
            </w:r>
          </w:p>
        </w:tc>
        <w:tc>
          <w:tcPr>
            <w:tcW w:w="25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156DA" w:rsidRPr="002C1A9E" w:rsidRDefault="001403F9" w:rsidP="000156DA">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8</w:t>
            </w:r>
          </w:p>
        </w:tc>
        <w:tc>
          <w:tcPr>
            <w:tcW w:w="25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156DA" w:rsidRPr="002C1A9E" w:rsidRDefault="001403F9" w:rsidP="000156DA">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4</w:t>
            </w:r>
          </w:p>
        </w:tc>
        <w:tc>
          <w:tcPr>
            <w:tcW w:w="38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156DA" w:rsidRPr="002C1A9E" w:rsidRDefault="00436277" w:rsidP="000156DA">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10</w:t>
            </w:r>
          </w:p>
        </w:tc>
      </w:tr>
      <w:tr w:rsidR="000156DA" w:rsidRPr="002C1A9E" w:rsidTr="00AF452F">
        <w:trPr>
          <w:trHeight w:val="314"/>
        </w:trPr>
        <w:tc>
          <w:tcPr>
            <w:tcW w:w="65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156DA" w:rsidRPr="002C1A9E" w:rsidRDefault="000156DA" w:rsidP="000156DA">
            <w:pPr>
              <w:spacing w:after="0" w:line="240" w:lineRule="auto"/>
              <w:jc w:val="center"/>
              <w:rPr>
                <w:rFonts w:ascii="Times New Roman" w:eastAsia="Times New Roman" w:hAnsi="Times New Roman" w:cs="Times New Roman"/>
                <w:color w:val="181818"/>
                <w:sz w:val="28"/>
                <w:szCs w:val="28"/>
              </w:rPr>
            </w:pPr>
            <w:r w:rsidRPr="002C1A9E">
              <w:rPr>
                <w:rFonts w:ascii="Times New Roman" w:eastAsia="Times New Roman" w:hAnsi="Times New Roman" w:cs="Times New Roman"/>
                <w:color w:val="181818"/>
                <w:sz w:val="28"/>
                <w:szCs w:val="28"/>
              </w:rPr>
              <w:t>3.</w:t>
            </w:r>
          </w:p>
        </w:tc>
        <w:tc>
          <w:tcPr>
            <w:tcW w:w="37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56DA" w:rsidRPr="002C1A9E" w:rsidRDefault="00AE066C" w:rsidP="000156DA">
            <w:pPr>
              <w:spacing w:after="0" w:line="240" w:lineRule="auto"/>
              <w:rPr>
                <w:rFonts w:ascii="Times New Roman" w:eastAsia="Times New Roman" w:hAnsi="Times New Roman" w:cs="Times New Roman"/>
                <w:color w:val="181818"/>
                <w:sz w:val="28"/>
                <w:szCs w:val="28"/>
              </w:rPr>
            </w:pPr>
            <w:r w:rsidRPr="002C1A9E">
              <w:rPr>
                <w:rFonts w:ascii="Times New Roman" w:hAnsi="Times New Roman" w:cs="Times New Roman"/>
                <w:color w:val="000000"/>
                <w:sz w:val="28"/>
                <w:szCs w:val="28"/>
                <w:shd w:val="clear" w:color="auto" w:fill="FFFFFF"/>
              </w:rPr>
              <w:t>Правила игры.</w:t>
            </w:r>
          </w:p>
        </w:tc>
        <w:tc>
          <w:tcPr>
            <w:tcW w:w="25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156DA" w:rsidRPr="002C1A9E" w:rsidRDefault="001403F9" w:rsidP="000156DA">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6</w:t>
            </w:r>
          </w:p>
        </w:tc>
        <w:tc>
          <w:tcPr>
            <w:tcW w:w="25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156DA" w:rsidRPr="002C1A9E" w:rsidRDefault="001403F9" w:rsidP="000156DA">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3</w:t>
            </w:r>
          </w:p>
        </w:tc>
        <w:tc>
          <w:tcPr>
            <w:tcW w:w="38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156DA" w:rsidRPr="002C1A9E" w:rsidRDefault="00436277" w:rsidP="000156DA">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8</w:t>
            </w:r>
          </w:p>
        </w:tc>
      </w:tr>
      <w:tr w:rsidR="000156DA" w:rsidRPr="002C1A9E" w:rsidTr="00AF452F">
        <w:tc>
          <w:tcPr>
            <w:tcW w:w="65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156DA" w:rsidRPr="002C1A9E" w:rsidRDefault="000156DA" w:rsidP="000156DA">
            <w:pPr>
              <w:spacing w:after="0" w:line="240" w:lineRule="auto"/>
              <w:jc w:val="center"/>
              <w:rPr>
                <w:rFonts w:ascii="Times New Roman" w:eastAsia="Times New Roman" w:hAnsi="Times New Roman" w:cs="Times New Roman"/>
                <w:color w:val="181818"/>
                <w:sz w:val="28"/>
                <w:szCs w:val="28"/>
              </w:rPr>
            </w:pPr>
            <w:r w:rsidRPr="002C1A9E">
              <w:rPr>
                <w:rFonts w:ascii="Times New Roman" w:eastAsia="Times New Roman" w:hAnsi="Times New Roman" w:cs="Times New Roman"/>
                <w:color w:val="181818"/>
                <w:sz w:val="28"/>
                <w:szCs w:val="28"/>
              </w:rPr>
              <w:t>4.</w:t>
            </w:r>
          </w:p>
        </w:tc>
        <w:tc>
          <w:tcPr>
            <w:tcW w:w="37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56DA" w:rsidRPr="002C1A9E" w:rsidRDefault="00AE066C" w:rsidP="000156DA">
            <w:pPr>
              <w:spacing w:after="0" w:line="240" w:lineRule="auto"/>
              <w:rPr>
                <w:rFonts w:ascii="Times New Roman" w:eastAsia="Times New Roman" w:hAnsi="Times New Roman" w:cs="Times New Roman"/>
                <w:color w:val="181818"/>
                <w:sz w:val="28"/>
                <w:szCs w:val="28"/>
              </w:rPr>
            </w:pPr>
            <w:r w:rsidRPr="002C1A9E">
              <w:rPr>
                <w:rFonts w:ascii="Times New Roman" w:hAnsi="Times New Roman" w:cs="Times New Roman"/>
                <w:color w:val="000000"/>
                <w:sz w:val="28"/>
                <w:szCs w:val="28"/>
                <w:shd w:val="clear" w:color="auto" w:fill="FFFFFF"/>
              </w:rPr>
              <w:t>Первоначальные понятия.</w:t>
            </w:r>
          </w:p>
        </w:tc>
        <w:tc>
          <w:tcPr>
            <w:tcW w:w="25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156DA" w:rsidRPr="002C1A9E" w:rsidRDefault="001403F9" w:rsidP="000156DA">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6</w:t>
            </w:r>
          </w:p>
        </w:tc>
        <w:tc>
          <w:tcPr>
            <w:tcW w:w="25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156DA" w:rsidRPr="002C1A9E" w:rsidRDefault="001403F9" w:rsidP="000156DA">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3</w:t>
            </w:r>
          </w:p>
        </w:tc>
        <w:tc>
          <w:tcPr>
            <w:tcW w:w="38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156DA" w:rsidRPr="002C1A9E" w:rsidRDefault="00436277" w:rsidP="000156DA">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11</w:t>
            </w:r>
          </w:p>
        </w:tc>
      </w:tr>
      <w:tr w:rsidR="000156DA" w:rsidRPr="002C1A9E" w:rsidTr="00AF452F">
        <w:tc>
          <w:tcPr>
            <w:tcW w:w="65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156DA" w:rsidRPr="002C1A9E" w:rsidRDefault="000156DA" w:rsidP="000156DA">
            <w:pPr>
              <w:spacing w:after="0" w:line="240" w:lineRule="auto"/>
              <w:jc w:val="center"/>
              <w:rPr>
                <w:rFonts w:ascii="Times New Roman" w:eastAsia="Times New Roman" w:hAnsi="Times New Roman" w:cs="Times New Roman"/>
                <w:color w:val="181818"/>
                <w:sz w:val="28"/>
                <w:szCs w:val="28"/>
              </w:rPr>
            </w:pPr>
            <w:r w:rsidRPr="002C1A9E">
              <w:rPr>
                <w:rFonts w:ascii="Times New Roman" w:eastAsia="Times New Roman" w:hAnsi="Times New Roman" w:cs="Times New Roman"/>
                <w:color w:val="181818"/>
                <w:sz w:val="28"/>
                <w:szCs w:val="28"/>
              </w:rPr>
              <w:lastRenderedPageBreak/>
              <w:t>5.</w:t>
            </w:r>
          </w:p>
        </w:tc>
        <w:tc>
          <w:tcPr>
            <w:tcW w:w="37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56DA" w:rsidRPr="002C1A9E" w:rsidRDefault="00AE066C" w:rsidP="000156DA">
            <w:pPr>
              <w:spacing w:after="0" w:line="240" w:lineRule="auto"/>
              <w:rPr>
                <w:rFonts w:ascii="Times New Roman" w:eastAsia="Times New Roman" w:hAnsi="Times New Roman" w:cs="Times New Roman"/>
                <w:color w:val="181818"/>
                <w:sz w:val="28"/>
                <w:szCs w:val="28"/>
              </w:rPr>
            </w:pPr>
            <w:r w:rsidRPr="002C1A9E">
              <w:rPr>
                <w:rFonts w:ascii="Times New Roman" w:hAnsi="Times New Roman" w:cs="Times New Roman"/>
                <w:color w:val="000000"/>
                <w:sz w:val="28"/>
                <w:szCs w:val="28"/>
                <w:shd w:val="clear" w:color="auto" w:fill="FFFFFF"/>
              </w:rPr>
              <w:t>Тактика игры.</w:t>
            </w:r>
          </w:p>
        </w:tc>
        <w:tc>
          <w:tcPr>
            <w:tcW w:w="25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156DA" w:rsidRPr="002C1A9E" w:rsidRDefault="001403F9" w:rsidP="000156DA">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6</w:t>
            </w:r>
          </w:p>
        </w:tc>
        <w:tc>
          <w:tcPr>
            <w:tcW w:w="25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156DA" w:rsidRPr="002C1A9E" w:rsidRDefault="001403F9" w:rsidP="000156DA">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3</w:t>
            </w:r>
          </w:p>
        </w:tc>
        <w:tc>
          <w:tcPr>
            <w:tcW w:w="38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156DA" w:rsidRPr="002C1A9E" w:rsidRDefault="00436277" w:rsidP="000156DA">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9</w:t>
            </w:r>
          </w:p>
        </w:tc>
      </w:tr>
      <w:tr w:rsidR="000156DA" w:rsidRPr="002C1A9E" w:rsidTr="00AF452F">
        <w:tc>
          <w:tcPr>
            <w:tcW w:w="65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156DA" w:rsidRPr="002C1A9E" w:rsidRDefault="000156DA" w:rsidP="000156DA">
            <w:pPr>
              <w:spacing w:after="0" w:line="240" w:lineRule="auto"/>
              <w:jc w:val="center"/>
              <w:rPr>
                <w:rFonts w:ascii="Times New Roman" w:eastAsia="Times New Roman" w:hAnsi="Times New Roman" w:cs="Times New Roman"/>
                <w:color w:val="181818"/>
                <w:sz w:val="28"/>
                <w:szCs w:val="28"/>
              </w:rPr>
            </w:pPr>
            <w:r w:rsidRPr="002C1A9E">
              <w:rPr>
                <w:rFonts w:ascii="Times New Roman" w:eastAsia="Times New Roman" w:hAnsi="Times New Roman" w:cs="Times New Roman"/>
                <w:color w:val="181818"/>
                <w:sz w:val="28"/>
                <w:szCs w:val="28"/>
              </w:rPr>
              <w:t>6.</w:t>
            </w:r>
          </w:p>
        </w:tc>
        <w:tc>
          <w:tcPr>
            <w:tcW w:w="37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56DA" w:rsidRPr="002C1A9E" w:rsidRDefault="00AE066C" w:rsidP="000156DA">
            <w:pPr>
              <w:spacing w:after="0" w:line="240" w:lineRule="auto"/>
              <w:rPr>
                <w:rFonts w:ascii="Times New Roman" w:eastAsia="Times New Roman" w:hAnsi="Times New Roman" w:cs="Times New Roman"/>
                <w:color w:val="181818"/>
                <w:sz w:val="28"/>
                <w:szCs w:val="28"/>
              </w:rPr>
            </w:pPr>
            <w:r w:rsidRPr="002C1A9E">
              <w:rPr>
                <w:rFonts w:ascii="Times New Roman" w:hAnsi="Times New Roman" w:cs="Times New Roman"/>
                <w:color w:val="000000"/>
                <w:sz w:val="28"/>
                <w:szCs w:val="28"/>
                <w:shd w:val="clear" w:color="auto" w:fill="FFFFFF"/>
              </w:rPr>
              <w:t>Стратегия игры.</w:t>
            </w:r>
          </w:p>
        </w:tc>
        <w:tc>
          <w:tcPr>
            <w:tcW w:w="25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156DA" w:rsidRPr="002C1A9E" w:rsidRDefault="001403F9" w:rsidP="000156DA">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8</w:t>
            </w:r>
          </w:p>
        </w:tc>
        <w:tc>
          <w:tcPr>
            <w:tcW w:w="25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156DA" w:rsidRPr="002C1A9E" w:rsidRDefault="001403F9" w:rsidP="000156DA">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4</w:t>
            </w:r>
          </w:p>
        </w:tc>
        <w:tc>
          <w:tcPr>
            <w:tcW w:w="38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156DA" w:rsidRPr="002C1A9E" w:rsidRDefault="00436277" w:rsidP="000156DA">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11</w:t>
            </w:r>
          </w:p>
        </w:tc>
      </w:tr>
      <w:tr w:rsidR="000156DA" w:rsidRPr="002C1A9E" w:rsidTr="00AF452F">
        <w:tc>
          <w:tcPr>
            <w:tcW w:w="65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156DA" w:rsidRPr="002C1A9E" w:rsidRDefault="000156DA" w:rsidP="000156DA">
            <w:pPr>
              <w:spacing w:after="0" w:line="240" w:lineRule="auto"/>
              <w:jc w:val="center"/>
              <w:rPr>
                <w:rFonts w:ascii="Times New Roman" w:eastAsia="Times New Roman" w:hAnsi="Times New Roman" w:cs="Times New Roman"/>
                <w:color w:val="181818"/>
                <w:sz w:val="28"/>
                <w:szCs w:val="28"/>
              </w:rPr>
            </w:pPr>
            <w:r w:rsidRPr="002C1A9E">
              <w:rPr>
                <w:rFonts w:ascii="Times New Roman" w:eastAsia="Times New Roman" w:hAnsi="Times New Roman" w:cs="Times New Roman"/>
                <w:color w:val="181818"/>
                <w:sz w:val="28"/>
                <w:szCs w:val="28"/>
              </w:rPr>
              <w:t>7.</w:t>
            </w:r>
          </w:p>
        </w:tc>
        <w:tc>
          <w:tcPr>
            <w:tcW w:w="37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56DA" w:rsidRPr="002C1A9E" w:rsidRDefault="00AE066C" w:rsidP="000156DA">
            <w:pPr>
              <w:spacing w:after="0" w:line="240" w:lineRule="auto"/>
              <w:rPr>
                <w:rFonts w:ascii="Times New Roman" w:eastAsia="Times New Roman" w:hAnsi="Times New Roman" w:cs="Times New Roman"/>
                <w:color w:val="181818"/>
                <w:sz w:val="28"/>
                <w:szCs w:val="28"/>
              </w:rPr>
            </w:pPr>
            <w:r w:rsidRPr="002C1A9E">
              <w:rPr>
                <w:rFonts w:ascii="Times New Roman" w:hAnsi="Times New Roman" w:cs="Times New Roman"/>
                <w:color w:val="000000"/>
                <w:sz w:val="28"/>
                <w:szCs w:val="28"/>
                <w:shd w:val="clear" w:color="auto" w:fill="FFFFFF"/>
              </w:rPr>
              <w:t>Эндшпиль.</w:t>
            </w:r>
          </w:p>
        </w:tc>
        <w:tc>
          <w:tcPr>
            <w:tcW w:w="25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156DA" w:rsidRPr="002C1A9E" w:rsidRDefault="001403F9" w:rsidP="000156DA">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6</w:t>
            </w:r>
          </w:p>
        </w:tc>
        <w:tc>
          <w:tcPr>
            <w:tcW w:w="25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156DA" w:rsidRPr="002C1A9E" w:rsidRDefault="001403F9" w:rsidP="000156DA">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3</w:t>
            </w:r>
          </w:p>
        </w:tc>
        <w:tc>
          <w:tcPr>
            <w:tcW w:w="38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156DA" w:rsidRPr="002C1A9E" w:rsidRDefault="00436277" w:rsidP="000156DA">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9</w:t>
            </w:r>
          </w:p>
        </w:tc>
      </w:tr>
      <w:tr w:rsidR="000156DA" w:rsidRPr="002C1A9E" w:rsidTr="00AF452F">
        <w:tc>
          <w:tcPr>
            <w:tcW w:w="65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156DA" w:rsidRPr="002C1A9E" w:rsidRDefault="000156DA" w:rsidP="000156DA">
            <w:pPr>
              <w:spacing w:after="0" w:line="240" w:lineRule="auto"/>
              <w:jc w:val="center"/>
              <w:rPr>
                <w:rFonts w:ascii="Times New Roman" w:eastAsia="Times New Roman" w:hAnsi="Times New Roman" w:cs="Times New Roman"/>
                <w:color w:val="181818"/>
                <w:sz w:val="28"/>
                <w:szCs w:val="28"/>
              </w:rPr>
            </w:pPr>
            <w:r w:rsidRPr="002C1A9E">
              <w:rPr>
                <w:rFonts w:ascii="Times New Roman" w:eastAsia="Times New Roman" w:hAnsi="Times New Roman" w:cs="Times New Roman"/>
                <w:color w:val="181818"/>
                <w:sz w:val="28"/>
                <w:szCs w:val="28"/>
              </w:rPr>
              <w:t>8.</w:t>
            </w:r>
          </w:p>
        </w:tc>
        <w:tc>
          <w:tcPr>
            <w:tcW w:w="37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56DA" w:rsidRPr="002C1A9E" w:rsidRDefault="00AE066C" w:rsidP="000156DA">
            <w:pPr>
              <w:spacing w:after="0" w:line="240" w:lineRule="auto"/>
              <w:rPr>
                <w:rFonts w:ascii="Times New Roman" w:eastAsia="Times New Roman" w:hAnsi="Times New Roman" w:cs="Times New Roman"/>
                <w:color w:val="181818"/>
                <w:sz w:val="28"/>
                <w:szCs w:val="28"/>
              </w:rPr>
            </w:pPr>
            <w:r w:rsidRPr="002C1A9E">
              <w:rPr>
                <w:rFonts w:ascii="Times New Roman" w:hAnsi="Times New Roman" w:cs="Times New Roman"/>
                <w:color w:val="000000"/>
                <w:sz w:val="28"/>
                <w:szCs w:val="28"/>
                <w:shd w:val="clear" w:color="auto" w:fill="FFFFFF"/>
              </w:rPr>
              <w:t>Дебют.</w:t>
            </w:r>
          </w:p>
        </w:tc>
        <w:tc>
          <w:tcPr>
            <w:tcW w:w="25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156DA" w:rsidRPr="002C1A9E" w:rsidRDefault="001403F9" w:rsidP="000156DA">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8</w:t>
            </w:r>
          </w:p>
        </w:tc>
        <w:tc>
          <w:tcPr>
            <w:tcW w:w="25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156DA" w:rsidRPr="002C1A9E" w:rsidRDefault="001403F9" w:rsidP="000156DA">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4</w:t>
            </w:r>
          </w:p>
        </w:tc>
        <w:tc>
          <w:tcPr>
            <w:tcW w:w="38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156DA" w:rsidRPr="002C1A9E" w:rsidRDefault="00436277" w:rsidP="000156DA">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10</w:t>
            </w:r>
          </w:p>
        </w:tc>
      </w:tr>
      <w:tr w:rsidR="000156DA" w:rsidRPr="002C1A9E" w:rsidTr="00AF452F">
        <w:tc>
          <w:tcPr>
            <w:tcW w:w="65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156DA" w:rsidRPr="002C1A9E" w:rsidRDefault="000156DA" w:rsidP="000156DA">
            <w:pPr>
              <w:spacing w:after="0" w:line="240" w:lineRule="auto"/>
              <w:jc w:val="center"/>
              <w:rPr>
                <w:rFonts w:ascii="Times New Roman" w:eastAsia="Times New Roman" w:hAnsi="Times New Roman" w:cs="Times New Roman"/>
                <w:color w:val="181818"/>
                <w:sz w:val="28"/>
                <w:szCs w:val="28"/>
              </w:rPr>
            </w:pPr>
            <w:r w:rsidRPr="002C1A9E">
              <w:rPr>
                <w:rFonts w:ascii="Times New Roman" w:eastAsia="Times New Roman" w:hAnsi="Times New Roman" w:cs="Times New Roman"/>
                <w:color w:val="181818"/>
                <w:sz w:val="28"/>
                <w:szCs w:val="28"/>
              </w:rPr>
              <w:t>9.</w:t>
            </w:r>
          </w:p>
        </w:tc>
        <w:tc>
          <w:tcPr>
            <w:tcW w:w="37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56DA" w:rsidRPr="002C1A9E" w:rsidRDefault="000156DA" w:rsidP="000156DA">
            <w:pPr>
              <w:spacing w:after="0" w:line="240" w:lineRule="auto"/>
              <w:rPr>
                <w:rFonts w:ascii="Times New Roman" w:eastAsia="Times New Roman" w:hAnsi="Times New Roman" w:cs="Times New Roman"/>
                <w:color w:val="181818"/>
                <w:sz w:val="28"/>
                <w:szCs w:val="28"/>
              </w:rPr>
            </w:pPr>
            <w:r w:rsidRPr="002C1A9E">
              <w:rPr>
                <w:rFonts w:ascii="Times New Roman" w:eastAsia="Times New Roman" w:hAnsi="Times New Roman" w:cs="Times New Roman"/>
                <w:color w:val="181818"/>
                <w:sz w:val="28"/>
                <w:szCs w:val="28"/>
              </w:rPr>
              <w:t>Основы дебюта</w:t>
            </w:r>
          </w:p>
        </w:tc>
        <w:tc>
          <w:tcPr>
            <w:tcW w:w="25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156DA" w:rsidRPr="002C1A9E" w:rsidRDefault="001403F9" w:rsidP="000156DA">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6</w:t>
            </w:r>
          </w:p>
        </w:tc>
        <w:tc>
          <w:tcPr>
            <w:tcW w:w="25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156DA" w:rsidRPr="002C1A9E" w:rsidRDefault="001403F9" w:rsidP="000156DA">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3</w:t>
            </w:r>
          </w:p>
        </w:tc>
        <w:tc>
          <w:tcPr>
            <w:tcW w:w="38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156DA" w:rsidRPr="002C1A9E" w:rsidRDefault="00436277" w:rsidP="000156DA">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8</w:t>
            </w:r>
          </w:p>
        </w:tc>
      </w:tr>
      <w:tr w:rsidR="000156DA" w:rsidRPr="002C1A9E" w:rsidTr="00AF452F">
        <w:tc>
          <w:tcPr>
            <w:tcW w:w="65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156DA" w:rsidRPr="002C1A9E" w:rsidRDefault="000156DA" w:rsidP="000156DA">
            <w:pPr>
              <w:spacing w:after="0" w:line="240" w:lineRule="auto"/>
              <w:jc w:val="center"/>
              <w:rPr>
                <w:rFonts w:ascii="Times New Roman" w:eastAsia="Times New Roman" w:hAnsi="Times New Roman" w:cs="Times New Roman"/>
                <w:color w:val="181818"/>
                <w:sz w:val="28"/>
                <w:szCs w:val="28"/>
              </w:rPr>
            </w:pPr>
            <w:r w:rsidRPr="002C1A9E">
              <w:rPr>
                <w:rFonts w:ascii="Times New Roman" w:eastAsia="Times New Roman" w:hAnsi="Times New Roman" w:cs="Times New Roman"/>
                <w:color w:val="181818"/>
                <w:sz w:val="28"/>
                <w:szCs w:val="28"/>
              </w:rPr>
              <w:t>10.</w:t>
            </w:r>
          </w:p>
        </w:tc>
        <w:tc>
          <w:tcPr>
            <w:tcW w:w="37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56DA" w:rsidRPr="002C1A9E" w:rsidRDefault="00AE066C" w:rsidP="000156DA">
            <w:pPr>
              <w:spacing w:after="0" w:line="240" w:lineRule="auto"/>
              <w:rPr>
                <w:rFonts w:ascii="Times New Roman" w:eastAsia="Times New Roman" w:hAnsi="Times New Roman" w:cs="Times New Roman"/>
                <w:color w:val="181818"/>
                <w:sz w:val="28"/>
                <w:szCs w:val="28"/>
              </w:rPr>
            </w:pPr>
            <w:r w:rsidRPr="002C1A9E">
              <w:rPr>
                <w:rFonts w:ascii="Times New Roman" w:hAnsi="Times New Roman" w:cs="Times New Roman"/>
                <w:color w:val="000000"/>
                <w:sz w:val="28"/>
                <w:szCs w:val="28"/>
                <w:shd w:val="clear" w:color="auto" w:fill="FFFFFF"/>
              </w:rPr>
              <w:t>Конкурсы решения задач, этюдов.</w:t>
            </w:r>
          </w:p>
        </w:tc>
        <w:tc>
          <w:tcPr>
            <w:tcW w:w="25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156DA" w:rsidRPr="002C1A9E" w:rsidRDefault="001403F9" w:rsidP="000156DA">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6</w:t>
            </w:r>
          </w:p>
        </w:tc>
        <w:tc>
          <w:tcPr>
            <w:tcW w:w="25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156DA" w:rsidRPr="002C1A9E" w:rsidRDefault="001403F9" w:rsidP="000156DA">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3</w:t>
            </w:r>
          </w:p>
        </w:tc>
        <w:tc>
          <w:tcPr>
            <w:tcW w:w="38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156DA" w:rsidRPr="002C1A9E" w:rsidRDefault="00436277" w:rsidP="000156DA">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9</w:t>
            </w:r>
          </w:p>
        </w:tc>
      </w:tr>
      <w:tr w:rsidR="000156DA" w:rsidRPr="002C1A9E" w:rsidTr="00AF452F">
        <w:tc>
          <w:tcPr>
            <w:tcW w:w="65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156DA" w:rsidRPr="002C1A9E" w:rsidRDefault="000156DA" w:rsidP="000156DA">
            <w:pPr>
              <w:spacing w:after="0" w:line="240" w:lineRule="auto"/>
              <w:jc w:val="center"/>
              <w:rPr>
                <w:rFonts w:ascii="Times New Roman" w:eastAsia="Times New Roman" w:hAnsi="Times New Roman" w:cs="Times New Roman"/>
                <w:color w:val="181818"/>
                <w:sz w:val="28"/>
                <w:szCs w:val="28"/>
              </w:rPr>
            </w:pPr>
            <w:r w:rsidRPr="002C1A9E">
              <w:rPr>
                <w:rFonts w:ascii="Times New Roman" w:eastAsia="Times New Roman" w:hAnsi="Times New Roman" w:cs="Times New Roman"/>
                <w:color w:val="181818"/>
                <w:sz w:val="28"/>
                <w:szCs w:val="28"/>
              </w:rPr>
              <w:t>11.</w:t>
            </w:r>
          </w:p>
        </w:tc>
        <w:tc>
          <w:tcPr>
            <w:tcW w:w="37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56DA" w:rsidRPr="002C1A9E" w:rsidRDefault="000156DA" w:rsidP="000156DA">
            <w:pPr>
              <w:spacing w:after="0" w:line="240" w:lineRule="auto"/>
              <w:rPr>
                <w:rFonts w:ascii="Times New Roman" w:eastAsia="Times New Roman" w:hAnsi="Times New Roman" w:cs="Times New Roman"/>
                <w:color w:val="181818"/>
                <w:sz w:val="28"/>
                <w:szCs w:val="28"/>
              </w:rPr>
            </w:pPr>
            <w:r w:rsidRPr="002C1A9E">
              <w:rPr>
                <w:rFonts w:ascii="Times New Roman" w:eastAsia="Times New Roman" w:hAnsi="Times New Roman" w:cs="Times New Roman"/>
                <w:color w:val="181818"/>
                <w:sz w:val="28"/>
                <w:szCs w:val="28"/>
              </w:rPr>
              <w:t>Итоговое занятие</w:t>
            </w:r>
          </w:p>
        </w:tc>
        <w:tc>
          <w:tcPr>
            <w:tcW w:w="25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156DA" w:rsidRPr="002C1A9E" w:rsidRDefault="001403F9" w:rsidP="000156DA">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6</w:t>
            </w:r>
          </w:p>
        </w:tc>
        <w:tc>
          <w:tcPr>
            <w:tcW w:w="25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156DA" w:rsidRPr="002C1A9E" w:rsidRDefault="001403F9" w:rsidP="000156DA">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3</w:t>
            </w:r>
          </w:p>
        </w:tc>
        <w:tc>
          <w:tcPr>
            <w:tcW w:w="38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0156DA" w:rsidRPr="002C1A9E" w:rsidRDefault="00436277" w:rsidP="000156DA">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11</w:t>
            </w:r>
          </w:p>
        </w:tc>
      </w:tr>
      <w:tr w:rsidR="000156DA" w:rsidRPr="002C1A9E" w:rsidTr="000156DA">
        <w:tc>
          <w:tcPr>
            <w:tcW w:w="65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156DA" w:rsidRPr="002C1A9E" w:rsidRDefault="000156DA" w:rsidP="000156DA">
            <w:pPr>
              <w:spacing w:after="0" w:line="240" w:lineRule="auto"/>
              <w:jc w:val="center"/>
              <w:rPr>
                <w:rFonts w:ascii="Times New Roman" w:eastAsia="Times New Roman" w:hAnsi="Times New Roman" w:cs="Times New Roman"/>
                <w:color w:val="181818"/>
                <w:sz w:val="28"/>
                <w:szCs w:val="28"/>
              </w:rPr>
            </w:pPr>
            <w:r w:rsidRPr="002C1A9E">
              <w:rPr>
                <w:rFonts w:ascii="Times New Roman" w:eastAsia="Times New Roman" w:hAnsi="Times New Roman" w:cs="Times New Roman"/>
                <w:b/>
                <w:bCs/>
                <w:color w:val="181818"/>
                <w:sz w:val="28"/>
                <w:szCs w:val="28"/>
              </w:rPr>
              <w:t> </w:t>
            </w:r>
          </w:p>
        </w:tc>
        <w:tc>
          <w:tcPr>
            <w:tcW w:w="37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56DA" w:rsidRPr="002C1A9E" w:rsidRDefault="000156DA" w:rsidP="000156DA">
            <w:pPr>
              <w:spacing w:after="0" w:line="240" w:lineRule="auto"/>
              <w:rPr>
                <w:rFonts w:ascii="Times New Roman" w:eastAsia="Times New Roman" w:hAnsi="Times New Roman" w:cs="Times New Roman"/>
                <w:color w:val="181818"/>
                <w:sz w:val="28"/>
                <w:szCs w:val="28"/>
              </w:rPr>
            </w:pPr>
            <w:r w:rsidRPr="002C1A9E">
              <w:rPr>
                <w:rFonts w:ascii="Times New Roman" w:eastAsia="Times New Roman" w:hAnsi="Times New Roman" w:cs="Times New Roman"/>
                <w:b/>
                <w:bCs/>
                <w:color w:val="181818"/>
                <w:sz w:val="28"/>
                <w:szCs w:val="28"/>
              </w:rPr>
              <w:t>Всего:</w:t>
            </w:r>
          </w:p>
        </w:tc>
        <w:tc>
          <w:tcPr>
            <w:tcW w:w="25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56DA" w:rsidRPr="002C1A9E" w:rsidRDefault="00436277" w:rsidP="000156DA">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1</w:t>
            </w:r>
            <w:r>
              <w:rPr>
                <w:rFonts w:ascii="Times New Roman" w:eastAsia="Times New Roman" w:hAnsi="Times New Roman" w:cs="Times New Roman"/>
                <w:color w:val="181818"/>
              </w:rPr>
              <w:t>44</w:t>
            </w:r>
          </w:p>
        </w:tc>
        <w:tc>
          <w:tcPr>
            <w:tcW w:w="25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56DA" w:rsidRPr="002C1A9E" w:rsidRDefault="001403F9" w:rsidP="000156DA">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36</w:t>
            </w:r>
          </w:p>
        </w:tc>
        <w:tc>
          <w:tcPr>
            <w:tcW w:w="38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156DA" w:rsidRPr="002C1A9E" w:rsidRDefault="00436277" w:rsidP="000156DA">
            <w:pPr>
              <w:spacing w:after="0" w:line="240" w:lineRule="auto"/>
              <w:jc w:val="center"/>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108</w:t>
            </w:r>
          </w:p>
        </w:tc>
      </w:tr>
    </w:tbl>
    <w:p w:rsidR="00A34049" w:rsidRDefault="002C1A9E" w:rsidP="002C1A9E">
      <w:pPr>
        <w:shd w:val="clear" w:color="auto" w:fill="FFFFFF"/>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p>
    <w:p w:rsidR="00E51184" w:rsidRPr="002C1A9E" w:rsidRDefault="002C1A9E" w:rsidP="002C1A9E">
      <w:pPr>
        <w:shd w:val="clear" w:color="auto" w:fill="FFFFFF"/>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r w:rsidR="00E51184" w:rsidRPr="002C1A9E">
        <w:rPr>
          <w:rFonts w:ascii="Times New Roman" w:eastAsia="Times New Roman" w:hAnsi="Times New Roman" w:cs="Times New Roman"/>
          <w:b/>
          <w:bCs/>
          <w:color w:val="000000"/>
          <w:sz w:val="28"/>
          <w:szCs w:val="28"/>
        </w:rPr>
        <w:t>Календарно-тематическ</w:t>
      </w:r>
      <w:r w:rsidR="00436277">
        <w:rPr>
          <w:rFonts w:ascii="Times New Roman" w:eastAsia="Times New Roman" w:hAnsi="Times New Roman" w:cs="Times New Roman"/>
          <w:b/>
          <w:bCs/>
          <w:color w:val="000000"/>
          <w:sz w:val="28"/>
          <w:szCs w:val="28"/>
        </w:rPr>
        <w:t>ий</w:t>
      </w:r>
      <w:r w:rsidR="00E51184" w:rsidRPr="002C1A9E">
        <w:rPr>
          <w:rFonts w:ascii="Times New Roman" w:eastAsia="Times New Roman" w:hAnsi="Times New Roman" w:cs="Times New Roman"/>
          <w:b/>
          <w:bCs/>
          <w:color w:val="000000"/>
          <w:sz w:val="28"/>
          <w:szCs w:val="28"/>
        </w:rPr>
        <w:t xml:space="preserve"> </w:t>
      </w:r>
      <w:r w:rsidR="00436277">
        <w:rPr>
          <w:rFonts w:ascii="Times New Roman" w:eastAsia="Times New Roman" w:hAnsi="Times New Roman" w:cs="Times New Roman"/>
          <w:b/>
          <w:bCs/>
          <w:color w:val="000000"/>
          <w:sz w:val="28"/>
          <w:szCs w:val="28"/>
        </w:rPr>
        <w:t>график</w:t>
      </w:r>
    </w:p>
    <w:tbl>
      <w:tblPr>
        <w:tblW w:w="12255"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514"/>
        <w:gridCol w:w="1292"/>
        <w:gridCol w:w="2778"/>
        <w:gridCol w:w="3165"/>
        <w:gridCol w:w="826"/>
        <w:gridCol w:w="3680"/>
      </w:tblGrid>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b/>
                <w:bCs/>
                <w:color w:val="000000"/>
                <w:sz w:val="28"/>
                <w:szCs w:val="28"/>
              </w:rPr>
              <w:t>№</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b/>
                <w:bCs/>
                <w:color w:val="000000"/>
                <w:sz w:val="28"/>
                <w:szCs w:val="28"/>
              </w:rPr>
              <w:t>Дата</w:t>
            </w: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b/>
                <w:bCs/>
                <w:color w:val="000000"/>
                <w:sz w:val="28"/>
                <w:szCs w:val="28"/>
              </w:rPr>
              <w:t>Тема</w:t>
            </w:r>
          </w:p>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b/>
                <w:bCs/>
                <w:color w:val="000000"/>
                <w:sz w:val="28"/>
                <w:szCs w:val="28"/>
              </w:rPr>
              <w:t>занятия</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b/>
                <w:bCs/>
                <w:color w:val="000000"/>
                <w:sz w:val="28"/>
                <w:szCs w:val="28"/>
              </w:rPr>
              <w:t>Содержание</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b/>
                <w:bCs/>
                <w:color w:val="000000"/>
                <w:sz w:val="28"/>
                <w:szCs w:val="28"/>
              </w:rPr>
              <w:t>Кол-во час</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b/>
                <w:bCs/>
                <w:color w:val="000000"/>
                <w:sz w:val="28"/>
                <w:szCs w:val="28"/>
              </w:rPr>
              <w:t>Формирование УУД</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1</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сентябрь</w:t>
            </w: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Организационное занятие.</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 xml:space="preserve">Чтение-инсценировка дидактической сказки «Удивительные приключения шахматной доски». Знакомство с шахматной доской. Белые и чёрные поля. Чередование белых и чёрных полей на шахматной доске. Шахматная доска и шахматные поля квадратные. Чтение-инсценировка </w:t>
            </w:r>
            <w:r w:rsidRPr="002C1A9E">
              <w:rPr>
                <w:rFonts w:ascii="Times New Roman" w:eastAsia="Times New Roman" w:hAnsi="Times New Roman" w:cs="Times New Roman"/>
                <w:color w:val="000000"/>
                <w:sz w:val="28"/>
                <w:szCs w:val="28"/>
              </w:rPr>
              <w:lastRenderedPageBreak/>
              <w:t>дидактической сказки «Котята-хвастунишки».</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Регулятивные: контроль в форме сличения  способа действия и его результата с заданным эталоном.</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построение логической цепочки рассуждений.</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Коммуникативные: потребность слушать учителя и вступать в диалог.</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2</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Из истории шахмат.</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Положение доски между партнёрами. Горизонтальная линия. Количество горизонталей на доске. Вертикальная линия. Количество вертикалей на доске. Чередование белых и чёрных полей в горизонтали и вертикали. Дидактические задания и игры «Горизонталь», «Вертикаль» и др.</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Регулятивные: организация своего рабочего места  для игры.</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овладение базовыми предметными и межпредметными понятиями.</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Коммуникативные: участие в диалоге, умение слушать и понимать партнера по игре.</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3</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Шахматы – это спорт.</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Диагональ. Отличие диагонали от горизонтали и вертикали.</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Личностные: формирование мотивации и интереса к учению.</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Регулятивные: организация рабочего места под руководством учителя.</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развитие внимания, наблюдательности.</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Коммуникативные: ответы на вопросы учителя, одноклассников.</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4</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Шахматы – наука, искусство</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 xml:space="preserve">Количество полей в диагонали. Большая белая и большая чёрная </w:t>
            </w:r>
            <w:r w:rsidRPr="002C1A9E">
              <w:rPr>
                <w:rFonts w:ascii="Times New Roman" w:eastAsia="Times New Roman" w:hAnsi="Times New Roman" w:cs="Times New Roman"/>
                <w:color w:val="000000"/>
                <w:sz w:val="28"/>
                <w:szCs w:val="28"/>
              </w:rPr>
              <w:lastRenderedPageBreak/>
              <w:t>диагональ. Короткие диагонали.</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5</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октябрь</w:t>
            </w: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Правила игры. Цель игры.</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Количество полей в диагонали. Большая белая и большая чёрная диагональ. Короткие диагонали.</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Личностные: формирование мотивации и интереса к учению.</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Регулятивные: организация рабочего места под руководством учителя.</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6Познавательные: развитие внимания, наблюдательности.</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Коммуникативные: ответы на вопросы учителя, одноклассников.</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6</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Понятие о плане в игре.</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Центр. Форма центра. Количество полей в центре. Дидактические задания и игры «Поиграем – угадаем», «Диагональ» и др.</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Личностные: формирование мотивации и интереса к учению.</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Регулятивные: организация рабочего места под руководством учителя.</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развитие внимания, наблюдательности.</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Коммуникативные: ответы на вопросы учителя, одноклассников.</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7</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Сравнительная сила фигур.</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 xml:space="preserve">Центр. Форма центра. Количество полей в центре. Дидактические задания и игры </w:t>
            </w:r>
            <w:r w:rsidRPr="002C1A9E">
              <w:rPr>
                <w:rFonts w:ascii="Times New Roman" w:eastAsia="Times New Roman" w:hAnsi="Times New Roman" w:cs="Times New Roman"/>
                <w:color w:val="000000"/>
                <w:sz w:val="28"/>
                <w:szCs w:val="28"/>
              </w:rPr>
              <w:lastRenderedPageBreak/>
              <w:t>«Поиграем – угадаем», «Диагональ» и др.</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Личностные: формирование интереса к учению.</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Регулятивные: организация своего рабочего места,</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lastRenderedPageBreak/>
              <w:t>Познавательные: развитие внимания, наблюдательности</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Коммуникативные: потребность в общении, умение слушать, вступать в диалог</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lastRenderedPageBreak/>
              <w:t>8</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Влияние позиции на состояние сил</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Дидактические задания «Атака неприятельской фигуры», «Двойной удар», «Взятие», «Выиграй фигуру», «Перехитри часовых», «Сними часовых». Дидактические игры «Игра на уничтожение», «Захват контрольного поля», «Ограничение подвижности».</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Регулятивные: контроль в форме сличения  способа действия и его результата с заданным эталоном.</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построение логической цепочки рассуждений.</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Коммуникативные: потребность слушать учителя и вступать в диалог.</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9</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ноябрь</w:t>
            </w: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Ходы фигур и их особенности.</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 xml:space="preserve">Место короля в начальном положении. Ход короля. Взятие. Короля не бьют, но под бой его ставить нельзя. Дидактические задания «Один в поле воин», «Кратчайший путь», «Лабиринт», «Перехитри часовых». Дидактические игры «Игра на уничтожение», </w:t>
            </w:r>
            <w:r w:rsidRPr="002C1A9E">
              <w:rPr>
                <w:rFonts w:ascii="Times New Roman" w:eastAsia="Times New Roman" w:hAnsi="Times New Roman" w:cs="Times New Roman"/>
                <w:color w:val="000000"/>
                <w:sz w:val="28"/>
                <w:szCs w:val="28"/>
              </w:rPr>
              <w:lastRenderedPageBreak/>
              <w:t>«Захват контрольного поля».</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Регулятивные: волевая саморегуляция, анализ объектов.</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установление причинно-следственных связей, построение логической цепочки рассуждений.</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Коммуникативные: потребность в общении с учителем и партнером по игре.</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10</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Организация подвижности. Заграждение, отрезание полей.</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Дидактические задания «Атака неприятельской фигуры», «Двойной удар», «Взятие», «Перехитри часовых», «Сними часовых». Дидактические игры «Игра на уничтожение», «Захват контрольного поля», «Ограничение подвижности».</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Личностные: развитие навыков сотрудничества со взрослыми и сверстниками.</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 xml:space="preserve">Регулятивные: </w:t>
            </w:r>
            <w:proofErr w:type="gramStart"/>
            <w:r w:rsidRPr="002C1A9E">
              <w:rPr>
                <w:rFonts w:ascii="Times New Roman" w:eastAsia="Times New Roman" w:hAnsi="Times New Roman" w:cs="Times New Roman"/>
                <w:color w:val="000000"/>
                <w:sz w:val="28"/>
                <w:szCs w:val="28"/>
              </w:rPr>
              <w:t>соотнесение  выполненных</w:t>
            </w:r>
            <w:proofErr w:type="gramEnd"/>
            <w:r w:rsidRPr="002C1A9E">
              <w:rPr>
                <w:rFonts w:ascii="Times New Roman" w:eastAsia="Times New Roman" w:hAnsi="Times New Roman" w:cs="Times New Roman"/>
                <w:color w:val="000000"/>
                <w:sz w:val="28"/>
                <w:szCs w:val="28"/>
              </w:rPr>
              <w:t xml:space="preserve"> заданий с образом.</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наблюдение и умение самостоятельно делать выводы.</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Коммуникативные: умение работать в паре.</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11</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Защищающая фигура. Связка. Отсутствие времени.</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Понятие «шах». Способы защиты от шаха. Открытый и двойной шах. Понятие «мат».</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Регулятивные: организация своего рабочего места  для игры.</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овладение базовыми предметными и межпредметными понятиями.</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Коммуникативные: участие в диалоге, умение слушать и понимать партнера по игре.</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12</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декабрь</w:t>
            </w: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Форсирующие ходы. Шах. Двойной удар.</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Понятие «шах». Способы защиты от шаха. Открытый и двойной шах. Понятие «мат».</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lastRenderedPageBreak/>
              <w:t>13</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Взятие. Превращение пешек. Угроза.</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Понятие «шах». Способы защиты от шаха. Открытый и двойной шах. Понятие «мат».</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Личностные: целостное восприятие происходящего.</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Регулятивные: организация своего рабочего места.</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развитие внимания, наблюдательности у детей.</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Коммуникативные: умение отвечать на вопросы учителя.</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14</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Взаимодействие фигур.</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 xml:space="preserve">Обучение алгоритму </w:t>
            </w:r>
            <w:proofErr w:type="spellStart"/>
            <w:r w:rsidRPr="002C1A9E">
              <w:rPr>
                <w:rFonts w:ascii="Times New Roman" w:eastAsia="Times New Roman" w:hAnsi="Times New Roman" w:cs="Times New Roman"/>
                <w:color w:val="000000"/>
                <w:sz w:val="28"/>
                <w:szCs w:val="28"/>
              </w:rPr>
              <w:t>матования</w:t>
            </w:r>
            <w:proofErr w:type="spellEnd"/>
            <w:r w:rsidRPr="002C1A9E">
              <w:rPr>
                <w:rFonts w:ascii="Times New Roman" w:eastAsia="Times New Roman" w:hAnsi="Times New Roman" w:cs="Times New Roman"/>
                <w:color w:val="000000"/>
                <w:sz w:val="28"/>
                <w:szCs w:val="28"/>
              </w:rPr>
              <w:t xml:space="preserve"> в один ход. Понятие «пат».</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Регулятивные: определение цели учебной деятельности самостоятельно и с помощью учителя.</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наблюдение, умение самостоятельно делать выводы.</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Коммуникативные: умение выполнять различные роли в шахматной игре.</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15</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Нападение на незащищенного короля.</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 xml:space="preserve">Обучение алгоритму </w:t>
            </w:r>
            <w:proofErr w:type="spellStart"/>
            <w:r w:rsidRPr="002C1A9E">
              <w:rPr>
                <w:rFonts w:ascii="Times New Roman" w:eastAsia="Times New Roman" w:hAnsi="Times New Roman" w:cs="Times New Roman"/>
                <w:color w:val="000000"/>
                <w:sz w:val="28"/>
                <w:szCs w:val="28"/>
              </w:rPr>
              <w:t>матования</w:t>
            </w:r>
            <w:proofErr w:type="spellEnd"/>
            <w:r w:rsidRPr="002C1A9E">
              <w:rPr>
                <w:rFonts w:ascii="Times New Roman" w:eastAsia="Times New Roman" w:hAnsi="Times New Roman" w:cs="Times New Roman"/>
                <w:color w:val="000000"/>
                <w:sz w:val="28"/>
                <w:szCs w:val="28"/>
              </w:rPr>
              <w:t xml:space="preserve"> в один ход. Понятие «пат».</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r>
      <w:tr w:rsidR="00E51184" w:rsidRPr="002C1A9E" w:rsidTr="005D3013">
        <w:trPr>
          <w:trHeight w:val="1260"/>
        </w:trPr>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16</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Централизация. Концентрация сил против важного пункта.</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 xml:space="preserve">Обучение алгоритму </w:t>
            </w:r>
            <w:proofErr w:type="spellStart"/>
            <w:r w:rsidRPr="002C1A9E">
              <w:rPr>
                <w:rFonts w:ascii="Times New Roman" w:eastAsia="Times New Roman" w:hAnsi="Times New Roman" w:cs="Times New Roman"/>
                <w:color w:val="000000"/>
                <w:sz w:val="28"/>
                <w:szCs w:val="28"/>
              </w:rPr>
              <w:t>матования</w:t>
            </w:r>
            <w:proofErr w:type="spellEnd"/>
            <w:r w:rsidRPr="002C1A9E">
              <w:rPr>
                <w:rFonts w:ascii="Times New Roman" w:eastAsia="Times New Roman" w:hAnsi="Times New Roman" w:cs="Times New Roman"/>
                <w:color w:val="000000"/>
                <w:sz w:val="28"/>
                <w:szCs w:val="28"/>
              </w:rPr>
              <w:t xml:space="preserve"> в один ход. Понятие «пат».</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Личностные: освоение смысла учения.</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proofErr w:type="gramStart"/>
            <w:r w:rsidRPr="002C1A9E">
              <w:rPr>
                <w:rFonts w:ascii="Times New Roman" w:eastAsia="Times New Roman" w:hAnsi="Times New Roman" w:cs="Times New Roman"/>
                <w:color w:val="000000"/>
                <w:sz w:val="28"/>
                <w:szCs w:val="28"/>
              </w:rPr>
              <w:t>Регулятивные:  умение</w:t>
            </w:r>
            <w:proofErr w:type="gramEnd"/>
            <w:r w:rsidRPr="002C1A9E">
              <w:rPr>
                <w:rFonts w:ascii="Times New Roman" w:eastAsia="Times New Roman" w:hAnsi="Times New Roman" w:cs="Times New Roman"/>
                <w:color w:val="000000"/>
                <w:sz w:val="28"/>
                <w:szCs w:val="28"/>
              </w:rPr>
              <w:t xml:space="preserve"> определять цель учебной деятельности.</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 xml:space="preserve">Познавательные: развитие интереса к занятиям, </w:t>
            </w:r>
            <w:r w:rsidRPr="002C1A9E">
              <w:rPr>
                <w:rFonts w:ascii="Times New Roman" w:eastAsia="Times New Roman" w:hAnsi="Times New Roman" w:cs="Times New Roman"/>
                <w:color w:val="000000"/>
                <w:sz w:val="28"/>
                <w:szCs w:val="28"/>
              </w:rPr>
              <w:lastRenderedPageBreak/>
              <w:t>внимания, наблюдательности.</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lastRenderedPageBreak/>
              <w:t>17</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январь</w:t>
            </w: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Прорыв пешечной  позиции. Выигрыш темпа и цугцванг.</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Сходства и различия понятии «мат» и «пат». Выигрыш, ничья, виды ничьей.</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Личностные: развитие навыков сотрудничества со взрослыми и сверстниками.</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 xml:space="preserve">Регулятивные: </w:t>
            </w:r>
            <w:proofErr w:type="gramStart"/>
            <w:r w:rsidRPr="002C1A9E">
              <w:rPr>
                <w:rFonts w:ascii="Times New Roman" w:eastAsia="Times New Roman" w:hAnsi="Times New Roman" w:cs="Times New Roman"/>
                <w:color w:val="000000"/>
                <w:sz w:val="28"/>
                <w:szCs w:val="28"/>
              </w:rPr>
              <w:t>соотнесение  выполненных</w:t>
            </w:r>
            <w:proofErr w:type="gramEnd"/>
            <w:r w:rsidRPr="002C1A9E">
              <w:rPr>
                <w:rFonts w:ascii="Times New Roman" w:eastAsia="Times New Roman" w:hAnsi="Times New Roman" w:cs="Times New Roman"/>
                <w:color w:val="000000"/>
                <w:sz w:val="28"/>
                <w:szCs w:val="28"/>
              </w:rPr>
              <w:t xml:space="preserve"> заданий с образом.</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наблюдение и умение самостоятельно делать выводы.</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Коммуникативные: умение работать в паре.</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18</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Противодействие планам противника.</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Сходства и различия понятии «мат» и «пат». Выигрыш, ничья, виды ничьей.</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19</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Техника расчета.</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Ценность фигур. Единица измерения ценности. Виды ценности.</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Личностные: умение оценивать жизненные ситуации и поступки окружающих.</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Регулятивные: использование при выполнении заданий ранее полученных знаний.</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наблюдение, сравнение.</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lastRenderedPageBreak/>
              <w:t>Коммуникативные: умение работать в паре.</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lastRenderedPageBreak/>
              <w:t>20</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февраль</w:t>
            </w: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Правило квадрата.</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Изменение ценности в зависимости от ситуации на доске. Защита.</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21</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Подсчет ходов.</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Ценность фигур. Единица измерения ценности. Виды ценности. Изменение ценности в зависимости от ситуации на доске. Защита.</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Личностные: целостное восприятие окружающего мира.</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Регулятивные: умение соотносить выполненное задание с образцом.</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наблюдение.</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Коммуникативные:  умение сотрудничать с партнером  в совместном решении проблемы.</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22</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Подсчет количества ударов.</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Размен. Виды размена. Материальный перевес. Легкие и тяжелые фигуры, их качество.</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Личностные: развитие навыков сотрудничества со взрослыми и сверстниками.</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 xml:space="preserve">Регулятивные: </w:t>
            </w:r>
            <w:proofErr w:type="gramStart"/>
            <w:r w:rsidRPr="002C1A9E">
              <w:rPr>
                <w:rFonts w:ascii="Times New Roman" w:eastAsia="Times New Roman" w:hAnsi="Times New Roman" w:cs="Times New Roman"/>
                <w:color w:val="000000"/>
                <w:sz w:val="28"/>
                <w:szCs w:val="28"/>
              </w:rPr>
              <w:t>соотнесение  выполненных</w:t>
            </w:r>
            <w:proofErr w:type="gramEnd"/>
            <w:r w:rsidRPr="002C1A9E">
              <w:rPr>
                <w:rFonts w:ascii="Times New Roman" w:eastAsia="Times New Roman" w:hAnsi="Times New Roman" w:cs="Times New Roman"/>
                <w:color w:val="000000"/>
                <w:sz w:val="28"/>
                <w:szCs w:val="28"/>
              </w:rPr>
              <w:t xml:space="preserve"> заданий с образом.</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наблюдение и умение самостоятельно делать выводы.</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Коммуникативные: умение работать в паре.</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lastRenderedPageBreak/>
              <w:t>23</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 «Блуждающий квадрат»</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Решение арифметических задач (типа «У кого больше?»)</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Личностные: целостное восприятие окружающего мира.</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Регулятивные: умение соотносить выполненное задание с образцом.</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наблюдение.</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Коммуникативные:  умение сотрудничать с партнером  в совместном решении проблемы.</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24</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Критические поля проходной пешки.</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Решен</w:t>
            </w:r>
            <w:r w:rsidR="00A769D3">
              <w:rPr>
                <w:rFonts w:ascii="Times New Roman" w:eastAsia="Times New Roman" w:hAnsi="Times New Roman" w:cs="Times New Roman"/>
                <w:color w:val="000000"/>
                <w:sz w:val="28"/>
                <w:szCs w:val="28"/>
              </w:rPr>
              <w:t>ие арифметических задач (типа «</w:t>
            </w:r>
            <w:r w:rsidRPr="002C1A9E">
              <w:rPr>
                <w:rFonts w:ascii="Times New Roman" w:eastAsia="Times New Roman" w:hAnsi="Times New Roman" w:cs="Times New Roman"/>
                <w:color w:val="000000"/>
                <w:sz w:val="28"/>
                <w:szCs w:val="28"/>
              </w:rPr>
              <w:t>кого больше?»)</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Личностные: целостное восприятие окружающего мира.</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Регулятивные: умение соотносить выполненное задание с образцом.</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наблюдение, развитие внимания.</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Коммуникативные:  умение сотрудничать с партнером  в совместном решении проблемы.</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25</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Критические поля блокированной пешки.</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Решение логических задач  («типа «Какая фигура ценнее?»)</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26</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Поля соответствия.</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Решение логических задач  («типа «Какая фигура ценнее?»)</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Личностные: целостное восприятие окружающего мира.</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lastRenderedPageBreak/>
              <w:t>Регулятивные: умение соотносить выполненное задание с образцом.</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наблюдение внимание</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Коммуникативные:  умение сотрудничать с партнером  в совместном решении проблемы.</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lastRenderedPageBreak/>
              <w:t>27</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Мотивы и идея комбинации.</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Понятие о дебюте. Классификация дебютов.</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Личностные: целостное восприятие окружающего мира.</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Регулятивные: умение соотносить выполненное задание с образцом.</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наблюдение.</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Коммуникативные:  умение сотрудничать с партнером  в совместном решении проблемы.</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28</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Виды комбинаций и их особенности.</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Мобилизация фигур, безопасность короля (короткая и длинная рокировка), борьба за центр.</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29</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Техника комбинаций.</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Роль и оптимизация работы фигур в дебюте. Гамбит, пункт f2 (f7) в дебюте.</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Личностные: целостное восприятие окружающего мира.</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lastRenderedPageBreak/>
              <w:t>Регулятивные: умение соотносить выполненное задание с образцом.</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наблюдение.</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Коммуникативные:  умение сотрудничать с партнером  в совместном решении проблемы.</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lastRenderedPageBreak/>
              <w:t>30</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Позиция. Слабые пункты.</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Понятие о шахматном турнире.</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31</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Слабости временные и постоянные.</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Правила поведения при игре в шахматных турнирах.</w:t>
            </w:r>
          </w:p>
          <w:p w:rsidR="00E51184" w:rsidRPr="002C1A9E" w:rsidRDefault="00E51184" w:rsidP="00E51184">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Правила поведения в соревнованиях. Спортивная квалификация в шахматах.</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Личностные: формирование мотивации и интереса к учению.</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Регулятивные: организация рабочего места под руководством учителя.</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развитие внимания, наблюдательности.</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Коммуникативные: ответы на вопросы учителя, одноклассников.</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32</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Центр (пешечный и фигурный).</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Игровая практика;</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анализ учебных партий</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33</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Позиция и сила фигур. Два слона.</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Игровая практика;</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анализ учебных партий</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34</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Оценка позиции.</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Игровая практика;</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анализ учебных партий</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lastRenderedPageBreak/>
              <w:t>35</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Дебют и его задачи.</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Игровая практика;</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анализ учебных партий</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Личностные: формирование интереса к учению.</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Регулятивные: организация своего рабочего места,</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развитие внимания, наблюдательности</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Коммуникативные: потребность в общении, умение слушать, вступать в диалог</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36</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Владение центром. Лучшее развитие.</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Анализ дебютной части партии.</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Регулятивные: контроль в форме сличения  способа действия и его результата с заданным эталоном.</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построение логической цепочки рассуждений.</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Коммуникативные: потребность слушать учителя и вступать в диалог.</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37</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Примеры разыгрывания дебютов.</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ind w:firstLine="360"/>
              <w:jc w:val="both"/>
              <w:rPr>
                <w:rFonts w:ascii="Times New Roman" w:eastAsia="Times New Roman" w:hAnsi="Times New Roman" w:cs="Times New Roman"/>
                <w:color w:val="000000"/>
                <w:sz w:val="28"/>
                <w:szCs w:val="28"/>
              </w:rPr>
            </w:pPr>
            <w:proofErr w:type="spellStart"/>
            <w:r w:rsidRPr="002C1A9E">
              <w:rPr>
                <w:rFonts w:ascii="Times New Roman" w:eastAsia="Times New Roman" w:hAnsi="Times New Roman" w:cs="Times New Roman"/>
                <w:color w:val="000000"/>
                <w:sz w:val="28"/>
                <w:szCs w:val="28"/>
              </w:rPr>
              <w:t>Матование</w:t>
            </w:r>
            <w:proofErr w:type="spellEnd"/>
            <w:r w:rsidRPr="002C1A9E">
              <w:rPr>
                <w:rFonts w:ascii="Times New Roman" w:eastAsia="Times New Roman" w:hAnsi="Times New Roman" w:cs="Times New Roman"/>
                <w:color w:val="000000"/>
                <w:sz w:val="28"/>
                <w:szCs w:val="28"/>
              </w:rPr>
              <w:t xml:space="preserve"> двумя ладьями, королем и ладьей как игры с выигрышной стратегией.</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Регулятивные: волевая саморегуляция, анализ объектов.</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установление причинно-следственных связей, построение логической цепочки рассуждений.</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 xml:space="preserve">Коммуникативные: потребность в общении с </w:t>
            </w:r>
            <w:r w:rsidRPr="002C1A9E">
              <w:rPr>
                <w:rFonts w:ascii="Times New Roman" w:eastAsia="Times New Roman" w:hAnsi="Times New Roman" w:cs="Times New Roman"/>
                <w:color w:val="000000"/>
                <w:sz w:val="28"/>
                <w:szCs w:val="28"/>
              </w:rPr>
              <w:lastRenderedPageBreak/>
              <w:t>учителем и партнером по игре.</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lastRenderedPageBreak/>
              <w:t>38</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Основные идеи эндшпиля.</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Матовые и патовые позиции.</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Личностные: умение оценивать жизненные ситуации и поступки окружающих.</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Регулятивные: использование при выполнении заданий ранее полученных знаний.</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наблюдение, сравнение.</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Коммуникативные: умение работать в паре.</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39</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Реализация преимущества.</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Стратегия и тактика оттеснения  одинокого короля на край доски.</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Регулятивные: организация своего рабочего места  для игры.</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овладение базовыми предметными и межпредметными понятиями.</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Коммуникативные: участие в диалоге, умение слушать и понимать партнера по игре.</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40</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Теоретические окончания.</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 xml:space="preserve">Планирование, анализ и контроль при </w:t>
            </w:r>
            <w:proofErr w:type="spellStart"/>
            <w:r w:rsidRPr="002C1A9E">
              <w:rPr>
                <w:rFonts w:ascii="Times New Roman" w:eastAsia="Times New Roman" w:hAnsi="Times New Roman" w:cs="Times New Roman"/>
                <w:color w:val="000000"/>
                <w:sz w:val="28"/>
                <w:szCs w:val="28"/>
              </w:rPr>
              <w:t>матовании</w:t>
            </w:r>
            <w:proofErr w:type="spellEnd"/>
            <w:r w:rsidRPr="002C1A9E">
              <w:rPr>
                <w:rFonts w:ascii="Times New Roman" w:eastAsia="Times New Roman" w:hAnsi="Times New Roman" w:cs="Times New Roman"/>
                <w:color w:val="000000"/>
                <w:sz w:val="28"/>
                <w:szCs w:val="28"/>
              </w:rPr>
              <w:t xml:space="preserve"> одинокого короля. Управление качеством </w:t>
            </w:r>
            <w:proofErr w:type="spellStart"/>
            <w:r w:rsidRPr="002C1A9E">
              <w:rPr>
                <w:rFonts w:ascii="Times New Roman" w:eastAsia="Times New Roman" w:hAnsi="Times New Roman" w:cs="Times New Roman"/>
                <w:color w:val="000000"/>
                <w:sz w:val="28"/>
                <w:szCs w:val="28"/>
              </w:rPr>
              <w:t>матования</w:t>
            </w:r>
            <w:proofErr w:type="spellEnd"/>
            <w:r w:rsidRPr="002C1A9E">
              <w:rPr>
                <w:rFonts w:ascii="Times New Roman" w:eastAsia="Times New Roman" w:hAnsi="Times New Roman" w:cs="Times New Roman"/>
                <w:color w:val="000000"/>
                <w:sz w:val="28"/>
                <w:szCs w:val="28"/>
              </w:rPr>
              <w:t>.</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lastRenderedPageBreak/>
              <w:t>41</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Эндшпиль в практической партии.</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 xml:space="preserve">Планирование, анализ и контроль при </w:t>
            </w:r>
            <w:proofErr w:type="spellStart"/>
            <w:r w:rsidRPr="002C1A9E">
              <w:rPr>
                <w:rFonts w:ascii="Times New Roman" w:eastAsia="Times New Roman" w:hAnsi="Times New Roman" w:cs="Times New Roman"/>
                <w:color w:val="000000"/>
                <w:sz w:val="28"/>
                <w:szCs w:val="28"/>
              </w:rPr>
              <w:t>матовании</w:t>
            </w:r>
            <w:proofErr w:type="spellEnd"/>
            <w:r w:rsidRPr="002C1A9E">
              <w:rPr>
                <w:rFonts w:ascii="Times New Roman" w:eastAsia="Times New Roman" w:hAnsi="Times New Roman" w:cs="Times New Roman"/>
                <w:color w:val="000000"/>
                <w:sz w:val="28"/>
                <w:szCs w:val="28"/>
              </w:rPr>
              <w:t xml:space="preserve"> одинокого короля. Управление качеством </w:t>
            </w:r>
            <w:proofErr w:type="spellStart"/>
            <w:r w:rsidRPr="002C1A9E">
              <w:rPr>
                <w:rFonts w:ascii="Times New Roman" w:eastAsia="Times New Roman" w:hAnsi="Times New Roman" w:cs="Times New Roman"/>
                <w:color w:val="000000"/>
                <w:sz w:val="28"/>
                <w:szCs w:val="28"/>
              </w:rPr>
              <w:t>матования</w:t>
            </w:r>
            <w:proofErr w:type="spellEnd"/>
            <w:r w:rsidRPr="002C1A9E">
              <w:rPr>
                <w:rFonts w:ascii="Times New Roman" w:eastAsia="Times New Roman" w:hAnsi="Times New Roman" w:cs="Times New Roman"/>
                <w:color w:val="000000"/>
                <w:sz w:val="28"/>
                <w:szCs w:val="28"/>
              </w:rPr>
              <w:t>.</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Личностные: целостное восприятие происходящего.</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Регулятивные: организация своего рабочего места.</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развитие внимания, наблюдательности у детей.</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Коммуникативные: умение отвечать на вопросы учителя.</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42</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Стратегические задачи миттельшпиля.</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Решение задач с нахождением одинокого короля в разных зонах; участие в турнирах.</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Регулятивные: определение цели учебной деятельности самостоятельно и с помощью учителя.</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наблюдение, умение самостоятельно делать выводы.</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Коммуникативные: умение выполнять различные роли в шахматной игре.</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43</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Атака и способы ее проведения.</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Решение задач с нахождением одинокого короля в разных зонах; участие в турнирах.</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44</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Защита и контратака.</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 xml:space="preserve">Слабость крайней горизонтали, двойной удар, открытое нападение, связка, виды связки и защита от нее. Завлечение, отвлечение </w:t>
            </w:r>
            <w:r w:rsidRPr="002C1A9E">
              <w:rPr>
                <w:rFonts w:ascii="Times New Roman" w:eastAsia="Times New Roman" w:hAnsi="Times New Roman" w:cs="Times New Roman"/>
                <w:color w:val="000000"/>
                <w:sz w:val="28"/>
                <w:szCs w:val="28"/>
              </w:rPr>
              <w:lastRenderedPageBreak/>
              <w:t>и разрушение пешечного прикрытия короля, освобождение пространства, уничтожение защиты.</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Личностные: освоение смысла учения.</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proofErr w:type="gramStart"/>
            <w:r w:rsidRPr="002C1A9E">
              <w:rPr>
                <w:rFonts w:ascii="Times New Roman" w:eastAsia="Times New Roman" w:hAnsi="Times New Roman" w:cs="Times New Roman"/>
                <w:color w:val="000000"/>
                <w:sz w:val="28"/>
                <w:szCs w:val="28"/>
              </w:rPr>
              <w:t>Регулятивные:  умение</w:t>
            </w:r>
            <w:proofErr w:type="gramEnd"/>
            <w:r w:rsidRPr="002C1A9E">
              <w:rPr>
                <w:rFonts w:ascii="Times New Roman" w:eastAsia="Times New Roman" w:hAnsi="Times New Roman" w:cs="Times New Roman"/>
                <w:color w:val="000000"/>
                <w:sz w:val="28"/>
                <w:szCs w:val="28"/>
              </w:rPr>
              <w:t xml:space="preserve"> определять цель учебной деятельности.</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lastRenderedPageBreak/>
              <w:t>Познавательные: развитие интереса к занятиям, внимания, наблюдательности.</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lastRenderedPageBreak/>
              <w:t>45</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Равные позиции.</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Сквозное действие фигур (рентген).</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Завлечение, отвлечение и разрушение пешечного прикрытия короля, освобождение пространства, уничтожение защиты.</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Личностные: развитие навыков сотрудничества со взрослыми и сверстниками.</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 xml:space="preserve">Регулятивные: </w:t>
            </w:r>
            <w:proofErr w:type="gramStart"/>
            <w:r w:rsidRPr="002C1A9E">
              <w:rPr>
                <w:rFonts w:ascii="Times New Roman" w:eastAsia="Times New Roman" w:hAnsi="Times New Roman" w:cs="Times New Roman"/>
                <w:color w:val="000000"/>
                <w:sz w:val="28"/>
                <w:szCs w:val="28"/>
              </w:rPr>
              <w:t>соотнесение  выполненных</w:t>
            </w:r>
            <w:proofErr w:type="gramEnd"/>
            <w:r w:rsidRPr="002C1A9E">
              <w:rPr>
                <w:rFonts w:ascii="Times New Roman" w:eastAsia="Times New Roman" w:hAnsi="Times New Roman" w:cs="Times New Roman"/>
                <w:color w:val="000000"/>
                <w:sz w:val="28"/>
                <w:szCs w:val="28"/>
              </w:rPr>
              <w:t xml:space="preserve"> заданий с образом.</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наблюдение и умение самостоятельно делать выводы.</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Коммуникативные: умение работать в паре.</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46</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Переход в эндшпиль.</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Перегрузка. Комбинаторика в шахматах.  </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47</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Современный дебют и практика его разыгрывания.</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Понятие о комбинации. Комбинации на мат и достижение материального перевеса.</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Личностные: умение оценивать жизненные ситуации и поступки окружающих.</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Регулятивные: использование при выполнении заданий ранее полученных знаний.</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наблюдение, сравнение.</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lastRenderedPageBreak/>
              <w:t>Коммуникативные: умение работать в паре.</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lastRenderedPageBreak/>
              <w:t>48</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Открытые дебюты.</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Мельница как алгоритм с циклами. Эстетика шахматных комбинаций.</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49</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Полуоткрытые дебюты.</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Решение тестовых позиций, содержащих тактические удары на определенную и на неизвестную темы; участие в турнирах.</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Личностные: целостное восприятие окружающего мира.</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Регулятивные: умение соотносить выполненное задание с образцом.</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наблюдение.</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Коммуникативные:  умение сотрудничать с партнером  в совместном решении проблемы.</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50</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Закрытые дебюты.</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Решение тестовых позиций, содержащих тактические удары на определенную и на неизвестную темы; участие в турнирах.</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51</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Развитие шахматного стиля.</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Пешечный эндшпиль. Король и пешка против короля.</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Личностные: целостное восприятие окружающего мира.</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Регулятивные: умение соотносить выполненное задание с образцом.</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lastRenderedPageBreak/>
              <w:t>Познавательные: наблюдение.</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Коммуникативные:  умение сотрудничать с партнером  в совместном решении проблемы.</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lastRenderedPageBreak/>
              <w:t>52</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 xml:space="preserve">Пешечная защита </w:t>
            </w:r>
            <w:proofErr w:type="spellStart"/>
            <w:r w:rsidRPr="002C1A9E">
              <w:rPr>
                <w:rFonts w:ascii="Times New Roman" w:eastAsia="Times New Roman" w:hAnsi="Times New Roman" w:cs="Times New Roman"/>
                <w:color w:val="000000"/>
                <w:sz w:val="28"/>
                <w:szCs w:val="28"/>
              </w:rPr>
              <w:t>Филидора</w:t>
            </w:r>
            <w:proofErr w:type="spellEnd"/>
            <w:r w:rsidRPr="002C1A9E">
              <w:rPr>
                <w:rFonts w:ascii="Times New Roman" w:eastAsia="Times New Roman" w:hAnsi="Times New Roman" w:cs="Times New Roman"/>
                <w:color w:val="000000"/>
                <w:sz w:val="28"/>
                <w:szCs w:val="28"/>
              </w:rPr>
              <w:t>.</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 xml:space="preserve">Ключевые поля. Правило квадрата. Этюд </w:t>
            </w:r>
            <w:proofErr w:type="spellStart"/>
            <w:r w:rsidRPr="002C1A9E">
              <w:rPr>
                <w:rFonts w:ascii="Times New Roman" w:eastAsia="Times New Roman" w:hAnsi="Times New Roman" w:cs="Times New Roman"/>
                <w:color w:val="000000"/>
                <w:sz w:val="28"/>
                <w:szCs w:val="28"/>
              </w:rPr>
              <w:t>Рети</w:t>
            </w:r>
            <w:proofErr w:type="spellEnd"/>
            <w:r w:rsidRPr="002C1A9E">
              <w:rPr>
                <w:rFonts w:ascii="Times New Roman" w:eastAsia="Times New Roman" w:hAnsi="Times New Roman" w:cs="Times New Roman"/>
                <w:color w:val="000000"/>
                <w:sz w:val="28"/>
                <w:szCs w:val="28"/>
              </w:rPr>
              <w:t>.</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Личностные: целостное восприятие окружающего мира.</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Регулятивные: умение соотносить выполненное задание с образцом.</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наблюдение, развитие внимания.</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Коммуникативные:  умение сотрудничать с партнером  в совместном решении проблемы.</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53</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 xml:space="preserve">Стратегические принципы </w:t>
            </w:r>
            <w:proofErr w:type="spellStart"/>
            <w:r w:rsidRPr="002C1A9E">
              <w:rPr>
                <w:rFonts w:ascii="Times New Roman" w:eastAsia="Times New Roman" w:hAnsi="Times New Roman" w:cs="Times New Roman"/>
                <w:color w:val="000000"/>
                <w:sz w:val="28"/>
                <w:szCs w:val="28"/>
              </w:rPr>
              <w:t>Морфи</w:t>
            </w:r>
            <w:proofErr w:type="spellEnd"/>
            <w:r w:rsidRPr="002C1A9E">
              <w:rPr>
                <w:rFonts w:ascii="Times New Roman" w:eastAsia="Times New Roman" w:hAnsi="Times New Roman" w:cs="Times New Roman"/>
                <w:color w:val="000000"/>
                <w:sz w:val="28"/>
                <w:szCs w:val="28"/>
              </w:rPr>
              <w:t>.</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Роль аппозиции. Отталкивание плечом. Треугольник. Прорыв. Игра на пат.</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54</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 xml:space="preserve">Первые шаги русской школы. </w:t>
            </w:r>
            <w:proofErr w:type="spellStart"/>
            <w:r w:rsidRPr="002C1A9E">
              <w:rPr>
                <w:rFonts w:ascii="Times New Roman" w:eastAsia="Times New Roman" w:hAnsi="Times New Roman" w:cs="Times New Roman"/>
                <w:color w:val="000000"/>
                <w:sz w:val="28"/>
                <w:szCs w:val="28"/>
              </w:rPr>
              <w:t>А.Петров</w:t>
            </w:r>
            <w:proofErr w:type="spellEnd"/>
            <w:r w:rsidRPr="002C1A9E">
              <w:rPr>
                <w:rFonts w:ascii="Times New Roman" w:eastAsia="Times New Roman" w:hAnsi="Times New Roman" w:cs="Times New Roman"/>
                <w:color w:val="000000"/>
                <w:sz w:val="28"/>
                <w:szCs w:val="28"/>
              </w:rPr>
              <w:t>.</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 xml:space="preserve">Ладейный эндшпиль. Ладья и пешка против пешки. Позиция </w:t>
            </w:r>
            <w:proofErr w:type="spellStart"/>
            <w:r w:rsidRPr="002C1A9E">
              <w:rPr>
                <w:rFonts w:ascii="Times New Roman" w:eastAsia="Times New Roman" w:hAnsi="Times New Roman" w:cs="Times New Roman"/>
                <w:color w:val="000000"/>
                <w:sz w:val="28"/>
                <w:szCs w:val="28"/>
              </w:rPr>
              <w:t>Филидора</w:t>
            </w:r>
            <w:proofErr w:type="spellEnd"/>
            <w:r w:rsidRPr="002C1A9E">
              <w:rPr>
                <w:rFonts w:ascii="Times New Roman" w:eastAsia="Times New Roman" w:hAnsi="Times New Roman" w:cs="Times New Roman"/>
                <w:color w:val="000000"/>
                <w:sz w:val="28"/>
                <w:szCs w:val="28"/>
              </w:rPr>
              <w:t xml:space="preserve">, принцип </w:t>
            </w:r>
            <w:proofErr w:type="spellStart"/>
            <w:r w:rsidRPr="002C1A9E">
              <w:rPr>
                <w:rFonts w:ascii="Times New Roman" w:eastAsia="Times New Roman" w:hAnsi="Times New Roman" w:cs="Times New Roman"/>
                <w:color w:val="000000"/>
                <w:sz w:val="28"/>
                <w:szCs w:val="28"/>
              </w:rPr>
              <w:t>Тарраша</w:t>
            </w:r>
            <w:proofErr w:type="spellEnd"/>
            <w:r w:rsidRPr="002C1A9E">
              <w:rPr>
                <w:rFonts w:ascii="Times New Roman" w:eastAsia="Times New Roman" w:hAnsi="Times New Roman" w:cs="Times New Roman"/>
                <w:color w:val="000000"/>
                <w:sz w:val="28"/>
                <w:szCs w:val="28"/>
              </w:rPr>
              <w:t>, построение моста, активность фигур.</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Личностные: целостное восприятие окружающего мира.</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Регулятивные: умение соотносить выполненное задание с образцом.</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наблюдение внимание</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lastRenderedPageBreak/>
              <w:t>Коммуникативные:  умение сотрудничать с партнером  в совместном решении проблемы.</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lastRenderedPageBreak/>
              <w:t>55</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 xml:space="preserve">Позиционные методы игры </w:t>
            </w:r>
            <w:proofErr w:type="spellStart"/>
            <w:r w:rsidRPr="002C1A9E">
              <w:rPr>
                <w:rFonts w:ascii="Times New Roman" w:eastAsia="Times New Roman" w:hAnsi="Times New Roman" w:cs="Times New Roman"/>
                <w:color w:val="000000"/>
                <w:sz w:val="28"/>
                <w:szCs w:val="28"/>
              </w:rPr>
              <w:t>Стейница</w:t>
            </w:r>
            <w:proofErr w:type="spellEnd"/>
            <w:r w:rsidRPr="002C1A9E">
              <w:rPr>
                <w:rFonts w:ascii="Times New Roman" w:eastAsia="Times New Roman" w:hAnsi="Times New Roman" w:cs="Times New Roman"/>
                <w:color w:val="000000"/>
                <w:sz w:val="28"/>
                <w:szCs w:val="28"/>
              </w:rPr>
              <w:t>.</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 xml:space="preserve">Ладейный эндшпиль. Ладья и пешка против пешки. Позиция </w:t>
            </w:r>
            <w:proofErr w:type="spellStart"/>
            <w:r w:rsidRPr="002C1A9E">
              <w:rPr>
                <w:rFonts w:ascii="Times New Roman" w:eastAsia="Times New Roman" w:hAnsi="Times New Roman" w:cs="Times New Roman"/>
                <w:color w:val="000000"/>
                <w:sz w:val="28"/>
                <w:szCs w:val="28"/>
              </w:rPr>
              <w:t>Филидора</w:t>
            </w:r>
            <w:proofErr w:type="spellEnd"/>
            <w:r w:rsidRPr="002C1A9E">
              <w:rPr>
                <w:rFonts w:ascii="Times New Roman" w:eastAsia="Times New Roman" w:hAnsi="Times New Roman" w:cs="Times New Roman"/>
                <w:color w:val="000000"/>
                <w:sz w:val="28"/>
                <w:szCs w:val="28"/>
              </w:rPr>
              <w:t xml:space="preserve">, принцип </w:t>
            </w:r>
            <w:proofErr w:type="spellStart"/>
            <w:r w:rsidRPr="002C1A9E">
              <w:rPr>
                <w:rFonts w:ascii="Times New Roman" w:eastAsia="Times New Roman" w:hAnsi="Times New Roman" w:cs="Times New Roman"/>
                <w:color w:val="000000"/>
                <w:sz w:val="28"/>
                <w:szCs w:val="28"/>
              </w:rPr>
              <w:t>Тарраша</w:t>
            </w:r>
            <w:proofErr w:type="spellEnd"/>
            <w:r w:rsidRPr="002C1A9E">
              <w:rPr>
                <w:rFonts w:ascii="Times New Roman" w:eastAsia="Times New Roman" w:hAnsi="Times New Roman" w:cs="Times New Roman"/>
                <w:color w:val="000000"/>
                <w:sz w:val="28"/>
                <w:szCs w:val="28"/>
              </w:rPr>
              <w:t>, построение моста, активность фигур.</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Личностные: целостное восприятие окружающего мира.</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Регулятивные: умение соотносить выполненное задание с образцом.</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наблюдение.</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Коммуникативные:  умение сотрудничать с партнером  в совместном решении проблемы.</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56</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 xml:space="preserve">Основоположник русской школы – Михаил </w:t>
            </w:r>
            <w:proofErr w:type="spellStart"/>
            <w:r w:rsidRPr="002C1A9E">
              <w:rPr>
                <w:rFonts w:ascii="Times New Roman" w:eastAsia="Times New Roman" w:hAnsi="Times New Roman" w:cs="Times New Roman"/>
                <w:color w:val="000000"/>
                <w:sz w:val="28"/>
                <w:szCs w:val="28"/>
              </w:rPr>
              <w:t>Чигорин</w:t>
            </w:r>
            <w:proofErr w:type="spellEnd"/>
            <w:r w:rsidRPr="002C1A9E">
              <w:rPr>
                <w:rFonts w:ascii="Times New Roman" w:eastAsia="Times New Roman" w:hAnsi="Times New Roman" w:cs="Times New Roman"/>
                <w:color w:val="000000"/>
                <w:sz w:val="28"/>
                <w:szCs w:val="28"/>
              </w:rPr>
              <w:t>.</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Отработка на шахматной доске пешечного и ладейного эндшпиля.</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Личностные: целостное восприятие окружающего мира.</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Регулятивные: умение соотносить выполненное задание с образцом.</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наблюдение внимание</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Коммуникативные:  умение сотрудничать с партнером  в совместном решении проблемы.</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57</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Эммануил Ласкер – мыслитель и борец.</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 xml:space="preserve">Отработка на шахматной доске </w:t>
            </w:r>
            <w:r w:rsidRPr="002C1A9E">
              <w:rPr>
                <w:rFonts w:ascii="Times New Roman" w:eastAsia="Times New Roman" w:hAnsi="Times New Roman" w:cs="Times New Roman"/>
                <w:color w:val="000000"/>
                <w:sz w:val="28"/>
                <w:szCs w:val="28"/>
              </w:rPr>
              <w:lastRenderedPageBreak/>
              <w:t>пешечного и ладейного эндшпиля.</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58</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Хосе Рауль Капабланка – шахматный виртуоз</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Отработка на шахматной доске пешечного и ладейного эндшпиля.</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Личностные: формирование мотивации и интереса к учению.</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Регулятивные: организация рабочего места под руководством учителя.</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развитие внимания, наблюдательности.</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Коммуникативные: ответы на вопросы учителя, одноклассников.</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59</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 xml:space="preserve">В поисках совершенного </w:t>
            </w:r>
            <w:proofErr w:type="gramStart"/>
            <w:r w:rsidRPr="002C1A9E">
              <w:rPr>
                <w:rFonts w:ascii="Times New Roman" w:eastAsia="Times New Roman" w:hAnsi="Times New Roman" w:cs="Times New Roman"/>
                <w:color w:val="000000"/>
                <w:sz w:val="28"/>
                <w:szCs w:val="28"/>
              </w:rPr>
              <w:t>стиля .</w:t>
            </w:r>
            <w:proofErr w:type="gramEnd"/>
            <w:r w:rsidRPr="002C1A9E">
              <w:rPr>
                <w:rFonts w:ascii="Times New Roman" w:eastAsia="Times New Roman" w:hAnsi="Times New Roman" w:cs="Times New Roman"/>
                <w:color w:val="000000"/>
                <w:sz w:val="28"/>
                <w:szCs w:val="28"/>
              </w:rPr>
              <w:t xml:space="preserve"> Александр Алехин.</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Понятие о варианте. Логическая связка «если, то …». Открытая линия. Проходная пешка. Пешечные слабости.</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Личностные: освоение смысла учения.</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proofErr w:type="gramStart"/>
            <w:r w:rsidRPr="002C1A9E">
              <w:rPr>
                <w:rFonts w:ascii="Times New Roman" w:eastAsia="Times New Roman" w:hAnsi="Times New Roman" w:cs="Times New Roman"/>
                <w:color w:val="000000"/>
                <w:sz w:val="28"/>
                <w:szCs w:val="28"/>
              </w:rPr>
              <w:t>Регулятивные:  умение</w:t>
            </w:r>
            <w:proofErr w:type="gramEnd"/>
            <w:r w:rsidRPr="002C1A9E">
              <w:rPr>
                <w:rFonts w:ascii="Times New Roman" w:eastAsia="Times New Roman" w:hAnsi="Times New Roman" w:cs="Times New Roman"/>
                <w:color w:val="000000"/>
                <w:sz w:val="28"/>
                <w:szCs w:val="28"/>
              </w:rPr>
              <w:t xml:space="preserve"> определять цель учебной деятельности.</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развитие интереса к занятиям, внимания, наблюдательности.</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60</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Решение задач и этюдов.</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ind w:firstLine="360"/>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Понятие о варианте. Логическая связка «если, то …». Открытая линия. Проходная пешка. Пешечные слабости.</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Личностные: развитие навыков сотрудничества со взрослыми и сверстниками.</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 xml:space="preserve">Регулятивные: </w:t>
            </w:r>
            <w:proofErr w:type="gramStart"/>
            <w:r w:rsidRPr="002C1A9E">
              <w:rPr>
                <w:rFonts w:ascii="Times New Roman" w:eastAsia="Times New Roman" w:hAnsi="Times New Roman" w:cs="Times New Roman"/>
                <w:color w:val="000000"/>
                <w:sz w:val="28"/>
                <w:szCs w:val="28"/>
              </w:rPr>
              <w:t>соотнесение  выполненных</w:t>
            </w:r>
            <w:proofErr w:type="gramEnd"/>
            <w:r w:rsidRPr="002C1A9E">
              <w:rPr>
                <w:rFonts w:ascii="Times New Roman" w:eastAsia="Times New Roman" w:hAnsi="Times New Roman" w:cs="Times New Roman"/>
                <w:color w:val="000000"/>
                <w:sz w:val="28"/>
                <w:szCs w:val="28"/>
              </w:rPr>
              <w:t xml:space="preserve"> заданий с образом.</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 xml:space="preserve">Познавательные: наблюдение и умение </w:t>
            </w:r>
            <w:r w:rsidRPr="002C1A9E">
              <w:rPr>
                <w:rFonts w:ascii="Times New Roman" w:eastAsia="Times New Roman" w:hAnsi="Times New Roman" w:cs="Times New Roman"/>
                <w:color w:val="000000"/>
                <w:sz w:val="28"/>
                <w:szCs w:val="28"/>
              </w:rPr>
              <w:lastRenderedPageBreak/>
              <w:t>самостоятельно делать выводы.</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Коммуникативные: умение работать в паре.</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lastRenderedPageBreak/>
              <w:t>61</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Решение задач и этюдов.</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Форпост. Позиция короля. Атака на короля.</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r>
      <w:tr w:rsidR="00E51184" w:rsidRPr="002C1A9E" w:rsidTr="005D3013">
        <w:trPr>
          <w:trHeight w:val="700"/>
        </w:trPr>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62</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Решение задач и этюдов.</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Централизация. Овладение тяжелыми фигурами 7(2) горизонтально.</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Личностные: формирование интереса к учению.</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Регулятивные: организация своего рабочего места,</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развитие внимания, наблюдательности</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Коммуникативные: потребность в общении, умение слушать, вступать в диалог</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63</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Решение задач и этюдов.</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Вскрытие и запирание линии. Блокада.</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Регулятивные: контроль в форме сличения  способа действия и его результата с заданным эталоном.</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построение логической цепочки рассуждений.</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Коммуникативные: потребность слушать учителя и вступать в диалог.</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64</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Решение задач и этюдов.</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 xml:space="preserve">Овладение тяжелыми фигурами 7(2) горизонтально. </w:t>
            </w:r>
            <w:r w:rsidRPr="002C1A9E">
              <w:rPr>
                <w:rFonts w:ascii="Times New Roman" w:eastAsia="Times New Roman" w:hAnsi="Times New Roman" w:cs="Times New Roman"/>
                <w:color w:val="000000"/>
                <w:sz w:val="28"/>
                <w:szCs w:val="28"/>
              </w:rPr>
              <w:lastRenderedPageBreak/>
              <w:t>Вскрытие и запирание линии. Блокада.</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Регулятивные: волевая саморегуляция, анализ объектов.</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lastRenderedPageBreak/>
              <w:t>Познавательные: установление причинно-следственных связей, построение логической цепочки рассуждений.</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Коммуникативные: потребность в общении с учителем и партнером по игре.</w:t>
            </w:r>
          </w:p>
        </w:tc>
      </w:tr>
      <w:tr w:rsidR="00446868"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46868" w:rsidRPr="002C1A9E" w:rsidRDefault="00446868" w:rsidP="00E5118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65</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46868" w:rsidRPr="002C1A9E" w:rsidRDefault="00446868"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46868" w:rsidRPr="00446868" w:rsidRDefault="00446868" w:rsidP="00E51184">
            <w:pPr>
              <w:spacing w:after="0" w:line="240" w:lineRule="auto"/>
              <w:rPr>
                <w:rFonts w:ascii="Times New Roman" w:eastAsia="Times New Roman" w:hAnsi="Times New Roman" w:cs="Times New Roman"/>
                <w:color w:val="000000"/>
                <w:sz w:val="28"/>
                <w:szCs w:val="28"/>
              </w:rPr>
            </w:pPr>
            <w:r w:rsidRPr="00446868">
              <w:rPr>
                <w:rFonts w:ascii="Times New Roman" w:hAnsi="Times New Roman" w:cs="Times New Roman"/>
                <w:color w:val="000000"/>
                <w:sz w:val="28"/>
                <w:szCs w:val="28"/>
                <w:shd w:val="clear" w:color="auto" w:fill="FFFFFF"/>
              </w:rPr>
              <w:t>Игра всеми фигурами из начального положения.   </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46868" w:rsidRPr="002C1A9E" w:rsidRDefault="00446868"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Понятие о варианте. Логическая связка «если, то …». Открытая линия. Проходная пешка. Пешечные слабости.</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46868"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46868" w:rsidRPr="002C1A9E" w:rsidRDefault="00446868" w:rsidP="00446868">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Регулятивные: контроль в форме сличения  способа действия и его результата с заданным эталоном.</w:t>
            </w:r>
          </w:p>
          <w:p w:rsidR="00446868" w:rsidRPr="002C1A9E" w:rsidRDefault="00446868" w:rsidP="00446868">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построение логической цепочки рассуждений.</w:t>
            </w:r>
          </w:p>
          <w:p w:rsidR="00446868" w:rsidRPr="002C1A9E" w:rsidRDefault="00446868" w:rsidP="00446868">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Коммуникативные:</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6</w:t>
            </w:r>
            <w:r w:rsidR="00446868">
              <w:rPr>
                <w:rFonts w:ascii="Times New Roman" w:eastAsia="Times New Roman" w:hAnsi="Times New Roman" w:cs="Times New Roman"/>
                <w:color w:val="000000"/>
                <w:sz w:val="28"/>
                <w:szCs w:val="28"/>
              </w:rPr>
              <w:t>6</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Шахматный турнир.</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Отработка на практике миттельшпиля.</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Личностные: целостное восприятие окружающего мира.</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Регулятивные: умение соотносить выполненное задание с образцом.</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наблюдение.</w:t>
            </w:r>
          </w:p>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Коммуникативные:  умение сотрудничать с партнером  в совместном решении проблемы.</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lastRenderedPageBreak/>
              <w:t>6</w:t>
            </w:r>
            <w:r w:rsidR="00446868">
              <w:rPr>
                <w:rFonts w:ascii="Times New Roman" w:eastAsia="Times New Roman" w:hAnsi="Times New Roman" w:cs="Times New Roman"/>
                <w:color w:val="000000"/>
                <w:sz w:val="28"/>
                <w:szCs w:val="28"/>
              </w:rPr>
              <w:t>7</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Шахматный турнир.</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Отработка на практике миттельшпиля.</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Регулятивные: организация своего рабочего места  для игры.</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овладение базовыми предметными и межпредметными понятиями.</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Коммуникативные: участие в диалоге, умение слушать и понимать партнера по игре.</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6</w:t>
            </w:r>
            <w:r w:rsidR="00446868">
              <w:rPr>
                <w:rFonts w:ascii="Times New Roman" w:eastAsia="Times New Roman" w:hAnsi="Times New Roman" w:cs="Times New Roman"/>
                <w:color w:val="000000"/>
                <w:sz w:val="28"/>
                <w:szCs w:val="28"/>
              </w:rPr>
              <w:t>8</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Шахматный турнир.</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Отработка на практике умений играть</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6</w:t>
            </w:r>
            <w:r w:rsidR="00446868">
              <w:rPr>
                <w:rFonts w:ascii="Times New Roman" w:eastAsia="Times New Roman" w:hAnsi="Times New Roman" w:cs="Times New Roman"/>
                <w:color w:val="000000"/>
                <w:sz w:val="28"/>
                <w:szCs w:val="28"/>
              </w:rPr>
              <w:t>9</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Шахматный турнир.</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Отработка на практике умений играть</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Личностные: целостное восприятие происходящего.</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Регулятивные: организация своего рабочего места.</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развитие внимания, наблюдательности у детей.</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Коммуникативные: умение отвечать на вопросы учителя.</w:t>
            </w:r>
          </w:p>
        </w:tc>
      </w:tr>
      <w:tr w:rsidR="00E51184"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446868" w:rsidP="00E5118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70</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Шахматный турнир.</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Отработка на практике умений играть</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5D3013" w:rsidP="00E5118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Регулятивные: определение цели учебной деятельности самостоятельно и с помощью учителя.</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наблюдение, умение самостоятельно делать выводы.</w:t>
            </w:r>
          </w:p>
          <w:p w:rsidR="00E51184" w:rsidRPr="002C1A9E" w:rsidRDefault="00E51184" w:rsidP="00E51184">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lastRenderedPageBreak/>
              <w:t>Коммуникативные: умение выполнять различные роли в шахматной игре.</w:t>
            </w:r>
          </w:p>
        </w:tc>
      </w:tr>
      <w:tr w:rsidR="005D3013"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D3013" w:rsidRDefault="005D3013" w:rsidP="005D3013">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71</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D3013" w:rsidRPr="002C1A9E" w:rsidRDefault="005D3013" w:rsidP="005D3013">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D3013" w:rsidRPr="002C1A9E" w:rsidRDefault="005D3013" w:rsidP="005D3013">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Шахматный турнир</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D3013" w:rsidRPr="002C1A9E" w:rsidRDefault="005D3013" w:rsidP="005D3013">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Отработка на практике умений играть</w:t>
            </w: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D3013" w:rsidRDefault="005D3013" w:rsidP="005D301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5D3013" w:rsidRPr="002C1A9E" w:rsidRDefault="005D3013" w:rsidP="005D3013">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Регулятивные: определение цели учебной деятельности самостоятельно и с помощью учителя.</w:t>
            </w:r>
          </w:p>
          <w:p w:rsidR="005D3013" w:rsidRPr="002C1A9E" w:rsidRDefault="005D3013" w:rsidP="005D3013">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Познавательные: наблюдение, умение самостоятельно делать выводы.</w:t>
            </w:r>
          </w:p>
          <w:p w:rsidR="005D3013" w:rsidRPr="002C1A9E" w:rsidRDefault="005D3013" w:rsidP="005D3013">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Коммуникативные: умение выполнять различные роли в шахматной игре.</w:t>
            </w:r>
          </w:p>
        </w:tc>
      </w:tr>
      <w:tr w:rsidR="005D3013"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D3013" w:rsidRPr="002C1A9E" w:rsidRDefault="005D3013" w:rsidP="005D3013">
            <w:pPr>
              <w:spacing w:after="0" w:line="240" w:lineRule="auto"/>
              <w:jc w:val="center"/>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2</w:t>
            </w: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D3013" w:rsidRPr="002C1A9E" w:rsidRDefault="005D3013" w:rsidP="005D3013">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D3013" w:rsidRPr="002C1A9E" w:rsidRDefault="005D3013" w:rsidP="005D3013">
            <w:pPr>
              <w:spacing w:after="0" w:line="240" w:lineRule="auto"/>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Итоговое занятие.</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D3013" w:rsidRPr="002C1A9E" w:rsidRDefault="005D3013" w:rsidP="005D3013">
            <w:pPr>
              <w:spacing w:after="0" w:line="240" w:lineRule="auto"/>
              <w:rPr>
                <w:rFonts w:ascii="Times New Roman" w:eastAsia="Times New Roman" w:hAnsi="Times New Roman" w:cs="Times New Roman"/>
                <w:color w:val="000000"/>
                <w:sz w:val="28"/>
                <w:szCs w:val="28"/>
              </w:rPr>
            </w:pP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D3013" w:rsidRPr="002C1A9E" w:rsidRDefault="005D3013" w:rsidP="005D3013">
            <w:pPr>
              <w:spacing w:after="0" w:line="240" w:lineRule="auto"/>
              <w:jc w:val="both"/>
              <w:rPr>
                <w:rFonts w:ascii="Times New Roman" w:eastAsia="Times New Roman" w:hAnsi="Times New Roman" w:cs="Times New Roman"/>
                <w:color w:val="000000"/>
                <w:sz w:val="28"/>
                <w:szCs w:val="28"/>
              </w:rPr>
            </w:pPr>
            <w:r w:rsidRPr="002C1A9E">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1</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D3013" w:rsidRPr="002C1A9E" w:rsidRDefault="005D3013" w:rsidP="005D3013">
            <w:pPr>
              <w:spacing w:after="0" w:line="240" w:lineRule="auto"/>
              <w:rPr>
                <w:rFonts w:ascii="Times New Roman" w:eastAsia="Times New Roman" w:hAnsi="Times New Roman" w:cs="Times New Roman"/>
                <w:color w:val="000000"/>
                <w:sz w:val="28"/>
                <w:szCs w:val="28"/>
              </w:rPr>
            </w:pPr>
          </w:p>
        </w:tc>
      </w:tr>
      <w:tr w:rsidR="00436277" w:rsidRPr="002C1A9E" w:rsidTr="005D3013">
        <w:tc>
          <w:tcPr>
            <w:tcW w:w="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6277" w:rsidRPr="002C1A9E" w:rsidRDefault="00436277" w:rsidP="005D3013">
            <w:pPr>
              <w:spacing w:after="0" w:line="240" w:lineRule="auto"/>
              <w:jc w:val="center"/>
              <w:rPr>
                <w:rFonts w:ascii="Times New Roman" w:eastAsia="Times New Roman" w:hAnsi="Times New Roman" w:cs="Times New Roman"/>
                <w:color w:val="000000"/>
                <w:sz w:val="28"/>
                <w:szCs w:val="28"/>
              </w:rPr>
            </w:pPr>
          </w:p>
        </w:tc>
        <w:tc>
          <w:tcPr>
            <w:tcW w:w="1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6277" w:rsidRPr="002C1A9E" w:rsidRDefault="00436277" w:rsidP="005D3013">
            <w:pPr>
              <w:spacing w:after="0" w:line="240" w:lineRule="auto"/>
              <w:rPr>
                <w:rFonts w:ascii="Times New Roman" w:eastAsia="Times New Roman" w:hAnsi="Times New Roman" w:cs="Times New Roman"/>
                <w:color w:val="000000"/>
                <w:sz w:val="28"/>
                <w:szCs w:val="28"/>
              </w:rPr>
            </w:pPr>
          </w:p>
        </w:tc>
        <w:tc>
          <w:tcPr>
            <w:tcW w:w="27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6277" w:rsidRPr="002C1A9E" w:rsidRDefault="00436277" w:rsidP="005D3013">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Итого</w:t>
            </w:r>
          </w:p>
        </w:tc>
        <w:tc>
          <w:tcPr>
            <w:tcW w:w="3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6277" w:rsidRPr="002C1A9E" w:rsidRDefault="00436277" w:rsidP="005D3013">
            <w:pPr>
              <w:spacing w:after="0" w:line="240" w:lineRule="auto"/>
              <w:rPr>
                <w:rFonts w:ascii="Times New Roman" w:eastAsia="Times New Roman" w:hAnsi="Times New Roman" w:cs="Times New Roman"/>
                <w:color w:val="000000"/>
                <w:sz w:val="28"/>
                <w:szCs w:val="28"/>
              </w:rPr>
            </w:pPr>
          </w:p>
        </w:tc>
        <w:tc>
          <w:tcPr>
            <w:tcW w:w="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6277" w:rsidRPr="002C1A9E" w:rsidRDefault="00436277" w:rsidP="005D301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144ч</w:t>
            </w:r>
          </w:p>
        </w:tc>
        <w:tc>
          <w:tcPr>
            <w:tcW w:w="3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6277" w:rsidRPr="002C1A9E" w:rsidRDefault="00436277" w:rsidP="005D3013">
            <w:pPr>
              <w:spacing w:after="0" w:line="240" w:lineRule="auto"/>
              <w:rPr>
                <w:rFonts w:ascii="Times New Roman" w:eastAsia="Times New Roman" w:hAnsi="Times New Roman" w:cs="Times New Roman"/>
                <w:color w:val="000000"/>
                <w:sz w:val="28"/>
                <w:szCs w:val="28"/>
              </w:rPr>
            </w:pPr>
          </w:p>
        </w:tc>
      </w:tr>
    </w:tbl>
    <w:p w:rsidR="00F238CF" w:rsidRPr="002C1A9E" w:rsidRDefault="00F238CF" w:rsidP="00ED1746">
      <w:pPr>
        <w:spacing w:after="0"/>
        <w:jc w:val="center"/>
        <w:rPr>
          <w:rFonts w:ascii="Times New Roman" w:hAnsi="Times New Roman" w:cs="Times New Roman"/>
          <w:b/>
          <w:bCs/>
          <w:i/>
          <w:color w:val="C00000"/>
          <w:sz w:val="28"/>
          <w:szCs w:val="28"/>
        </w:rPr>
      </w:pPr>
    </w:p>
    <w:p w:rsidR="00AE066C" w:rsidRPr="002C1A9E" w:rsidRDefault="00AE066C" w:rsidP="00AE066C">
      <w:pPr>
        <w:pStyle w:val="c5"/>
        <w:shd w:val="clear" w:color="auto" w:fill="FFFFFF"/>
        <w:spacing w:before="0" w:beforeAutospacing="0" w:after="0" w:afterAutospacing="0"/>
        <w:ind w:firstLine="360"/>
        <w:jc w:val="center"/>
        <w:rPr>
          <w:rStyle w:val="c24"/>
          <w:b/>
          <w:bCs/>
          <w:color w:val="000000"/>
          <w:sz w:val="28"/>
          <w:szCs w:val="28"/>
          <w:shd w:val="clear" w:color="auto" w:fill="FFFFFF"/>
        </w:rPr>
      </w:pPr>
      <w:r w:rsidRPr="002C1A9E">
        <w:rPr>
          <w:rStyle w:val="c24"/>
          <w:b/>
          <w:bCs/>
          <w:color w:val="000000"/>
          <w:sz w:val="28"/>
          <w:szCs w:val="28"/>
          <w:shd w:val="clear" w:color="auto" w:fill="FFFFFF"/>
        </w:rPr>
        <w:t>Планируемые результаты освоения учащимися программы внеурочной деятельности.</w:t>
      </w:r>
    </w:p>
    <w:p w:rsidR="00EF6167" w:rsidRPr="002C1A9E" w:rsidRDefault="00EF6167" w:rsidP="00AE066C">
      <w:pPr>
        <w:pStyle w:val="c5"/>
        <w:shd w:val="clear" w:color="auto" w:fill="FFFFFF"/>
        <w:spacing w:before="0" w:beforeAutospacing="0" w:after="0" w:afterAutospacing="0"/>
        <w:ind w:firstLine="360"/>
        <w:jc w:val="center"/>
        <w:rPr>
          <w:color w:val="000000"/>
          <w:sz w:val="28"/>
          <w:szCs w:val="28"/>
        </w:rPr>
      </w:pPr>
    </w:p>
    <w:p w:rsidR="00AE066C" w:rsidRPr="002C1A9E" w:rsidRDefault="00AE066C" w:rsidP="00AE066C">
      <w:pPr>
        <w:pStyle w:val="c9"/>
        <w:shd w:val="clear" w:color="auto" w:fill="FFFFFF"/>
        <w:spacing w:before="0" w:beforeAutospacing="0" w:after="0" w:afterAutospacing="0"/>
        <w:ind w:firstLine="360"/>
        <w:jc w:val="both"/>
        <w:rPr>
          <w:color w:val="000000"/>
          <w:sz w:val="28"/>
          <w:szCs w:val="28"/>
        </w:rPr>
      </w:pPr>
      <w:r w:rsidRPr="002C1A9E">
        <w:rPr>
          <w:rStyle w:val="c6"/>
          <w:color w:val="000000"/>
          <w:sz w:val="28"/>
          <w:szCs w:val="28"/>
        </w:rPr>
        <w:t>К концу  обучения учащиеся должны</w:t>
      </w:r>
    </w:p>
    <w:p w:rsidR="00AE066C" w:rsidRPr="002C1A9E" w:rsidRDefault="00AE066C" w:rsidP="00AE066C">
      <w:pPr>
        <w:pStyle w:val="c9"/>
        <w:shd w:val="clear" w:color="auto" w:fill="FFFFFF"/>
        <w:spacing w:before="0" w:beforeAutospacing="0" w:after="0" w:afterAutospacing="0"/>
        <w:ind w:firstLine="360"/>
        <w:jc w:val="both"/>
        <w:rPr>
          <w:color w:val="000000"/>
          <w:sz w:val="28"/>
          <w:szCs w:val="28"/>
        </w:rPr>
      </w:pPr>
      <w:r w:rsidRPr="002C1A9E">
        <w:rPr>
          <w:rStyle w:val="c38"/>
          <w:b/>
          <w:bCs/>
          <w:i/>
          <w:iCs/>
          <w:color w:val="000000"/>
          <w:sz w:val="28"/>
          <w:szCs w:val="28"/>
        </w:rPr>
        <w:t> знать</w:t>
      </w:r>
      <w:r w:rsidRPr="002C1A9E">
        <w:rPr>
          <w:rStyle w:val="c6"/>
          <w:color w:val="000000"/>
          <w:sz w:val="28"/>
          <w:szCs w:val="28"/>
        </w:rPr>
        <w:t>:</w:t>
      </w:r>
    </w:p>
    <w:p w:rsidR="00AE066C" w:rsidRPr="002C1A9E" w:rsidRDefault="00AE066C" w:rsidP="00F57AD4">
      <w:pPr>
        <w:pStyle w:val="c12"/>
        <w:numPr>
          <w:ilvl w:val="0"/>
          <w:numId w:val="9"/>
        </w:numPr>
        <w:shd w:val="clear" w:color="auto" w:fill="FFFFFF"/>
        <w:spacing w:before="30" w:beforeAutospacing="0" w:after="30" w:afterAutospacing="0"/>
        <w:jc w:val="both"/>
        <w:rPr>
          <w:color w:val="000000"/>
          <w:sz w:val="28"/>
          <w:szCs w:val="28"/>
        </w:rPr>
      </w:pPr>
      <w:r w:rsidRPr="002C1A9E">
        <w:rPr>
          <w:rStyle w:val="c6"/>
          <w:color w:val="000000"/>
          <w:sz w:val="28"/>
          <w:szCs w:val="28"/>
        </w:rPr>
        <w:t>Шахматные термины: белое и черное поле, горизонталь, вертикаль, диагональ, центр, партнеры, партия; начальное положение (начальная позиция), белые, черные, ход, взятие, стоять под боем, взятие на проходе, рокировка (длинная и короткая); шах, мат, пат, ничья;</w:t>
      </w:r>
    </w:p>
    <w:p w:rsidR="00AE066C" w:rsidRPr="002C1A9E" w:rsidRDefault="00AE066C" w:rsidP="00F57AD4">
      <w:pPr>
        <w:pStyle w:val="c12"/>
        <w:numPr>
          <w:ilvl w:val="0"/>
          <w:numId w:val="9"/>
        </w:numPr>
        <w:shd w:val="clear" w:color="auto" w:fill="FFFFFF"/>
        <w:spacing w:before="30" w:beforeAutospacing="0" w:after="30" w:afterAutospacing="0"/>
        <w:jc w:val="both"/>
        <w:rPr>
          <w:color w:val="000000"/>
          <w:sz w:val="28"/>
          <w:szCs w:val="28"/>
        </w:rPr>
      </w:pPr>
      <w:r w:rsidRPr="002C1A9E">
        <w:rPr>
          <w:rStyle w:val="c6"/>
          <w:color w:val="000000"/>
          <w:sz w:val="28"/>
          <w:szCs w:val="28"/>
        </w:rPr>
        <w:t>названия шахматных фигур: ладья, слон, ферзь, конь, пешка, король, правила хода и взятия каждой фигуры.</w:t>
      </w:r>
    </w:p>
    <w:p w:rsidR="00AE066C" w:rsidRPr="002C1A9E" w:rsidRDefault="00AE066C" w:rsidP="00F57AD4">
      <w:pPr>
        <w:pStyle w:val="c12"/>
        <w:numPr>
          <w:ilvl w:val="0"/>
          <w:numId w:val="9"/>
        </w:numPr>
        <w:shd w:val="clear" w:color="auto" w:fill="FFFFFF"/>
        <w:spacing w:before="30" w:beforeAutospacing="0" w:after="30" w:afterAutospacing="0"/>
        <w:jc w:val="both"/>
        <w:rPr>
          <w:color w:val="000000"/>
          <w:sz w:val="28"/>
          <w:szCs w:val="28"/>
        </w:rPr>
      </w:pPr>
      <w:r w:rsidRPr="002C1A9E">
        <w:rPr>
          <w:rStyle w:val="c6"/>
          <w:color w:val="000000"/>
          <w:sz w:val="28"/>
          <w:szCs w:val="28"/>
        </w:rPr>
        <w:t>шахматные правила FIDE;</w:t>
      </w:r>
    </w:p>
    <w:p w:rsidR="00AE066C" w:rsidRPr="002C1A9E" w:rsidRDefault="00AE066C" w:rsidP="00F57AD4">
      <w:pPr>
        <w:pStyle w:val="c12"/>
        <w:numPr>
          <w:ilvl w:val="0"/>
          <w:numId w:val="9"/>
        </w:numPr>
        <w:shd w:val="clear" w:color="auto" w:fill="FFFFFF"/>
        <w:spacing w:before="30" w:beforeAutospacing="0" w:after="30" w:afterAutospacing="0"/>
        <w:jc w:val="both"/>
        <w:rPr>
          <w:color w:val="000000"/>
          <w:sz w:val="28"/>
          <w:szCs w:val="28"/>
        </w:rPr>
      </w:pPr>
      <w:r w:rsidRPr="002C1A9E">
        <w:rPr>
          <w:rStyle w:val="c6"/>
          <w:color w:val="000000"/>
          <w:sz w:val="28"/>
          <w:szCs w:val="28"/>
        </w:rPr>
        <w:t>обозначение горизонталей, вертикалей, полей, шахматных фигур;</w:t>
      </w:r>
    </w:p>
    <w:p w:rsidR="00AE066C" w:rsidRPr="002C1A9E" w:rsidRDefault="00AE066C" w:rsidP="00F57AD4">
      <w:pPr>
        <w:pStyle w:val="c12"/>
        <w:numPr>
          <w:ilvl w:val="0"/>
          <w:numId w:val="9"/>
        </w:numPr>
        <w:shd w:val="clear" w:color="auto" w:fill="FFFFFF"/>
        <w:spacing w:before="30" w:beforeAutospacing="0" w:after="30" w:afterAutospacing="0"/>
        <w:jc w:val="both"/>
        <w:rPr>
          <w:color w:val="000000"/>
          <w:sz w:val="28"/>
          <w:szCs w:val="28"/>
        </w:rPr>
      </w:pPr>
      <w:r w:rsidRPr="002C1A9E">
        <w:rPr>
          <w:rStyle w:val="c6"/>
          <w:color w:val="000000"/>
          <w:sz w:val="28"/>
          <w:szCs w:val="28"/>
        </w:rPr>
        <w:t>ценность шахматных фигур.</w:t>
      </w:r>
    </w:p>
    <w:p w:rsidR="00AE066C" w:rsidRPr="002C1A9E" w:rsidRDefault="00AE066C" w:rsidP="00F57AD4">
      <w:pPr>
        <w:pStyle w:val="c12"/>
        <w:numPr>
          <w:ilvl w:val="0"/>
          <w:numId w:val="9"/>
        </w:numPr>
        <w:shd w:val="clear" w:color="auto" w:fill="FFFFFF"/>
        <w:spacing w:before="30" w:beforeAutospacing="0" w:after="30" w:afterAutospacing="0"/>
        <w:jc w:val="both"/>
        <w:rPr>
          <w:color w:val="000000"/>
          <w:sz w:val="28"/>
          <w:szCs w:val="28"/>
        </w:rPr>
      </w:pPr>
      <w:r w:rsidRPr="002C1A9E">
        <w:rPr>
          <w:rStyle w:val="c6"/>
          <w:color w:val="000000"/>
          <w:sz w:val="28"/>
          <w:szCs w:val="28"/>
        </w:rPr>
        <w:t>принципы игры в дебюте;</w:t>
      </w:r>
    </w:p>
    <w:p w:rsidR="00AE066C" w:rsidRPr="002C1A9E" w:rsidRDefault="00AE066C" w:rsidP="00F57AD4">
      <w:pPr>
        <w:pStyle w:val="c12"/>
        <w:numPr>
          <w:ilvl w:val="0"/>
          <w:numId w:val="9"/>
        </w:numPr>
        <w:shd w:val="clear" w:color="auto" w:fill="FFFFFF"/>
        <w:spacing w:before="30" w:beforeAutospacing="0" w:after="30" w:afterAutospacing="0"/>
        <w:jc w:val="both"/>
        <w:rPr>
          <w:color w:val="000000"/>
          <w:sz w:val="28"/>
          <w:szCs w:val="28"/>
        </w:rPr>
      </w:pPr>
      <w:r w:rsidRPr="002C1A9E">
        <w:rPr>
          <w:rStyle w:val="c6"/>
          <w:color w:val="000000"/>
          <w:sz w:val="28"/>
          <w:szCs w:val="28"/>
        </w:rPr>
        <w:t>основные тактические приемы;</w:t>
      </w:r>
    </w:p>
    <w:p w:rsidR="00AE066C" w:rsidRPr="002C1A9E" w:rsidRDefault="00AE066C" w:rsidP="00F57AD4">
      <w:pPr>
        <w:pStyle w:val="c12"/>
        <w:numPr>
          <w:ilvl w:val="0"/>
          <w:numId w:val="9"/>
        </w:numPr>
        <w:shd w:val="clear" w:color="auto" w:fill="FFFFFF"/>
        <w:spacing w:before="30" w:beforeAutospacing="0" w:after="30" w:afterAutospacing="0"/>
        <w:jc w:val="both"/>
        <w:rPr>
          <w:color w:val="000000"/>
          <w:sz w:val="28"/>
          <w:szCs w:val="28"/>
        </w:rPr>
      </w:pPr>
      <w:r w:rsidRPr="002C1A9E">
        <w:rPr>
          <w:rStyle w:val="c33"/>
          <w:color w:val="000000"/>
          <w:sz w:val="28"/>
          <w:szCs w:val="28"/>
        </w:rPr>
        <w:lastRenderedPageBreak/>
        <w:t>термины</w:t>
      </w:r>
      <w:r w:rsidRPr="002C1A9E">
        <w:rPr>
          <w:rStyle w:val="c13"/>
          <w:b/>
          <w:bCs/>
          <w:i/>
          <w:iCs/>
          <w:color w:val="000000"/>
          <w:sz w:val="28"/>
          <w:szCs w:val="28"/>
        </w:rPr>
        <w:t> </w:t>
      </w:r>
      <w:r w:rsidRPr="002C1A9E">
        <w:rPr>
          <w:rStyle w:val="c13"/>
          <w:i/>
          <w:iCs/>
          <w:color w:val="000000"/>
          <w:sz w:val="28"/>
          <w:szCs w:val="28"/>
        </w:rPr>
        <w:t>дебют, миттельшпиль, эндшпиль, темп, оппозиция, ключевые поля</w:t>
      </w:r>
      <w:r w:rsidRPr="002C1A9E">
        <w:rPr>
          <w:rStyle w:val="c6"/>
          <w:color w:val="000000"/>
          <w:sz w:val="28"/>
          <w:szCs w:val="28"/>
        </w:rPr>
        <w:t>.</w:t>
      </w:r>
    </w:p>
    <w:p w:rsidR="00AE066C" w:rsidRPr="002C1A9E" w:rsidRDefault="00AE066C" w:rsidP="00F57AD4">
      <w:pPr>
        <w:pStyle w:val="c12"/>
        <w:numPr>
          <w:ilvl w:val="0"/>
          <w:numId w:val="9"/>
        </w:numPr>
        <w:shd w:val="clear" w:color="auto" w:fill="FFFFFF"/>
        <w:spacing w:before="30" w:beforeAutospacing="0" w:after="30" w:afterAutospacing="0"/>
        <w:jc w:val="both"/>
        <w:rPr>
          <w:color w:val="000000"/>
          <w:sz w:val="28"/>
          <w:szCs w:val="28"/>
        </w:rPr>
      </w:pPr>
      <w:r w:rsidRPr="002C1A9E">
        <w:rPr>
          <w:rStyle w:val="c6"/>
          <w:color w:val="000000"/>
          <w:sz w:val="28"/>
          <w:szCs w:val="28"/>
        </w:rPr>
        <w:t>некоторые дебюты (Гамбит Эванса. Королевский гамбит. Ферзевый гамбит и др.).</w:t>
      </w:r>
    </w:p>
    <w:p w:rsidR="00AE066C" w:rsidRPr="002C1A9E" w:rsidRDefault="00AE066C" w:rsidP="00F57AD4">
      <w:pPr>
        <w:pStyle w:val="c12"/>
        <w:numPr>
          <w:ilvl w:val="0"/>
          <w:numId w:val="9"/>
        </w:numPr>
        <w:shd w:val="clear" w:color="auto" w:fill="FFFFFF"/>
        <w:spacing w:before="30" w:beforeAutospacing="0" w:after="30" w:afterAutospacing="0"/>
        <w:jc w:val="both"/>
        <w:rPr>
          <w:color w:val="000000"/>
          <w:sz w:val="28"/>
          <w:szCs w:val="28"/>
        </w:rPr>
      </w:pPr>
      <w:r w:rsidRPr="002C1A9E">
        <w:rPr>
          <w:rStyle w:val="c6"/>
          <w:color w:val="000000"/>
          <w:sz w:val="28"/>
          <w:szCs w:val="28"/>
        </w:rPr>
        <w:t>правила игры в миттельшпиле;</w:t>
      </w:r>
    </w:p>
    <w:p w:rsidR="00AE066C" w:rsidRPr="002C1A9E" w:rsidRDefault="00AE066C" w:rsidP="00F57AD4">
      <w:pPr>
        <w:pStyle w:val="c12"/>
        <w:numPr>
          <w:ilvl w:val="0"/>
          <w:numId w:val="9"/>
        </w:numPr>
        <w:shd w:val="clear" w:color="auto" w:fill="FFFFFF"/>
        <w:spacing w:before="30" w:beforeAutospacing="0" w:after="30" w:afterAutospacing="0"/>
        <w:jc w:val="both"/>
        <w:rPr>
          <w:color w:val="000000"/>
          <w:sz w:val="28"/>
          <w:szCs w:val="28"/>
        </w:rPr>
      </w:pPr>
      <w:r w:rsidRPr="002C1A9E">
        <w:rPr>
          <w:rStyle w:val="c6"/>
          <w:color w:val="000000"/>
          <w:sz w:val="28"/>
          <w:szCs w:val="28"/>
        </w:rPr>
        <w:t>основные элементы позиции.</w:t>
      </w:r>
    </w:p>
    <w:p w:rsidR="00AE066C" w:rsidRPr="002C1A9E" w:rsidRDefault="00AE066C" w:rsidP="00F57AD4">
      <w:pPr>
        <w:pStyle w:val="c12"/>
        <w:numPr>
          <w:ilvl w:val="0"/>
          <w:numId w:val="9"/>
        </w:numPr>
        <w:shd w:val="clear" w:color="auto" w:fill="FFFFFF"/>
        <w:spacing w:before="30" w:beforeAutospacing="0" w:after="30" w:afterAutospacing="0"/>
        <w:jc w:val="both"/>
        <w:rPr>
          <w:color w:val="000000"/>
          <w:sz w:val="28"/>
          <w:szCs w:val="28"/>
        </w:rPr>
      </w:pPr>
      <w:r w:rsidRPr="002C1A9E">
        <w:rPr>
          <w:rStyle w:val="c6"/>
          <w:color w:val="000000"/>
          <w:sz w:val="28"/>
          <w:szCs w:val="28"/>
        </w:rPr>
        <w:t>правильно разыгрывать дебют;</w:t>
      </w:r>
    </w:p>
    <w:p w:rsidR="00AE066C" w:rsidRPr="002C1A9E" w:rsidRDefault="00AE066C" w:rsidP="00F57AD4">
      <w:pPr>
        <w:pStyle w:val="c12"/>
        <w:numPr>
          <w:ilvl w:val="0"/>
          <w:numId w:val="9"/>
        </w:numPr>
        <w:shd w:val="clear" w:color="auto" w:fill="FFFFFF"/>
        <w:spacing w:before="30" w:beforeAutospacing="0" w:after="30" w:afterAutospacing="0"/>
        <w:jc w:val="both"/>
        <w:rPr>
          <w:color w:val="000000"/>
          <w:sz w:val="28"/>
          <w:szCs w:val="28"/>
        </w:rPr>
      </w:pPr>
      <w:r w:rsidRPr="002C1A9E">
        <w:rPr>
          <w:rStyle w:val="c6"/>
          <w:color w:val="000000"/>
          <w:sz w:val="28"/>
          <w:szCs w:val="28"/>
        </w:rPr>
        <w:t>грамотно располагать шахматные фигуры и обеспечивать их взаимодействие;</w:t>
      </w:r>
    </w:p>
    <w:p w:rsidR="00AE066C" w:rsidRPr="002C1A9E" w:rsidRDefault="00AE066C" w:rsidP="00F57AD4">
      <w:pPr>
        <w:pStyle w:val="c12"/>
        <w:numPr>
          <w:ilvl w:val="0"/>
          <w:numId w:val="9"/>
        </w:numPr>
        <w:shd w:val="clear" w:color="auto" w:fill="FFFFFF"/>
        <w:spacing w:before="30" w:beforeAutospacing="0" w:after="30" w:afterAutospacing="0"/>
        <w:jc w:val="both"/>
        <w:rPr>
          <w:color w:val="000000"/>
          <w:sz w:val="28"/>
          <w:szCs w:val="28"/>
        </w:rPr>
      </w:pPr>
      <w:r w:rsidRPr="002C1A9E">
        <w:rPr>
          <w:rStyle w:val="c6"/>
          <w:color w:val="000000"/>
          <w:sz w:val="28"/>
          <w:szCs w:val="28"/>
        </w:rPr>
        <w:t>проводить элементарно анализ позиции;</w:t>
      </w:r>
    </w:p>
    <w:p w:rsidR="00AE066C" w:rsidRPr="002C1A9E" w:rsidRDefault="00AE066C" w:rsidP="00F57AD4">
      <w:pPr>
        <w:pStyle w:val="c12"/>
        <w:numPr>
          <w:ilvl w:val="0"/>
          <w:numId w:val="9"/>
        </w:numPr>
        <w:shd w:val="clear" w:color="auto" w:fill="FFFFFF"/>
        <w:spacing w:before="30" w:beforeAutospacing="0" w:after="30" w:afterAutospacing="0"/>
        <w:jc w:val="both"/>
        <w:rPr>
          <w:color w:val="000000"/>
          <w:sz w:val="28"/>
          <w:szCs w:val="28"/>
        </w:rPr>
      </w:pPr>
      <w:r w:rsidRPr="002C1A9E">
        <w:rPr>
          <w:rStyle w:val="c6"/>
          <w:color w:val="000000"/>
          <w:sz w:val="28"/>
          <w:szCs w:val="28"/>
        </w:rPr>
        <w:t>составлять простейший план игры;</w:t>
      </w:r>
    </w:p>
    <w:p w:rsidR="00AE066C" w:rsidRPr="002C1A9E" w:rsidRDefault="00AE066C" w:rsidP="00F57AD4">
      <w:pPr>
        <w:pStyle w:val="c12"/>
        <w:numPr>
          <w:ilvl w:val="0"/>
          <w:numId w:val="9"/>
        </w:numPr>
        <w:shd w:val="clear" w:color="auto" w:fill="FFFFFF"/>
        <w:spacing w:before="30" w:beforeAutospacing="0" w:after="30" w:afterAutospacing="0"/>
        <w:jc w:val="both"/>
        <w:rPr>
          <w:color w:val="000000"/>
          <w:sz w:val="28"/>
          <w:szCs w:val="28"/>
        </w:rPr>
      </w:pPr>
      <w:r w:rsidRPr="002C1A9E">
        <w:rPr>
          <w:rStyle w:val="c6"/>
          <w:color w:val="000000"/>
          <w:sz w:val="28"/>
          <w:szCs w:val="28"/>
        </w:rPr>
        <w:t>находить несложные тактические приемы и проводить простейшие комбинации;</w:t>
      </w:r>
    </w:p>
    <w:p w:rsidR="00AE066C" w:rsidRPr="002C1A9E" w:rsidRDefault="00AE066C" w:rsidP="00F57AD4">
      <w:pPr>
        <w:pStyle w:val="c12"/>
        <w:numPr>
          <w:ilvl w:val="0"/>
          <w:numId w:val="9"/>
        </w:numPr>
        <w:shd w:val="clear" w:color="auto" w:fill="FFFFFF"/>
        <w:spacing w:before="30" w:beforeAutospacing="0" w:after="30" w:afterAutospacing="0"/>
        <w:jc w:val="both"/>
        <w:rPr>
          <w:color w:val="000000"/>
          <w:sz w:val="28"/>
          <w:szCs w:val="28"/>
        </w:rPr>
      </w:pPr>
      <w:r w:rsidRPr="002C1A9E">
        <w:rPr>
          <w:rStyle w:val="c6"/>
          <w:color w:val="000000"/>
          <w:sz w:val="28"/>
          <w:szCs w:val="28"/>
        </w:rPr>
        <w:t>точно разыгрывать простейшие окончания;</w:t>
      </w:r>
    </w:p>
    <w:p w:rsidR="00AE066C" w:rsidRPr="002C1A9E" w:rsidRDefault="00AE066C" w:rsidP="00F57AD4">
      <w:pPr>
        <w:pStyle w:val="c12"/>
        <w:numPr>
          <w:ilvl w:val="0"/>
          <w:numId w:val="9"/>
        </w:numPr>
        <w:shd w:val="clear" w:color="auto" w:fill="FFFFFF"/>
        <w:spacing w:before="30" w:beforeAutospacing="0" w:after="30" w:afterAutospacing="0"/>
        <w:jc w:val="both"/>
        <w:rPr>
          <w:color w:val="000000"/>
          <w:sz w:val="28"/>
          <w:szCs w:val="28"/>
        </w:rPr>
      </w:pPr>
      <w:r w:rsidRPr="002C1A9E">
        <w:rPr>
          <w:rStyle w:val="c6"/>
          <w:color w:val="000000"/>
          <w:sz w:val="28"/>
          <w:szCs w:val="28"/>
        </w:rPr>
        <w:t>пользоваться шахматными часами.</w:t>
      </w:r>
    </w:p>
    <w:p w:rsidR="00AE066C" w:rsidRPr="002C1A9E" w:rsidRDefault="00AE066C" w:rsidP="00AE066C">
      <w:pPr>
        <w:pStyle w:val="c9"/>
        <w:shd w:val="clear" w:color="auto" w:fill="FFFFFF"/>
        <w:spacing w:before="0" w:beforeAutospacing="0" w:after="0" w:afterAutospacing="0"/>
        <w:ind w:firstLine="360"/>
        <w:jc w:val="both"/>
        <w:rPr>
          <w:color w:val="000000"/>
          <w:sz w:val="28"/>
          <w:szCs w:val="28"/>
        </w:rPr>
      </w:pPr>
      <w:r w:rsidRPr="002C1A9E">
        <w:rPr>
          <w:rStyle w:val="c13"/>
          <w:b/>
          <w:bCs/>
          <w:i/>
          <w:iCs/>
          <w:color w:val="000000"/>
          <w:sz w:val="28"/>
          <w:szCs w:val="28"/>
        </w:rPr>
        <w:t> уметь</w:t>
      </w:r>
      <w:r w:rsidRPr="002C1A9E">
        <w:rPr>
          <w:rStyle w:val="c6"/>
          <w:color w:val="000000"/>
          <w:sz w:val="28"/>
          <w:szCs w:val="28"/>
        </w:rPr>
        <w:t>:</w:t>
      </w:r>
    </w:p>
    <w:p w:rsidR="00AE066C" w:rsidRPr="002C1A9E" w:rsidRDefault="00AE066C" w:rsidP="00F57AD4">
      <w:pPr>
        <w:pStyle w:val="c12"/>
        <w:numPr>
          <w:ilvl w:val="0"/>
          <w:numId w:val="10"/>
        </w:numPr>
        <w:shd w:val="clear" w:color="auto" w:fill="FFFFFF"/>
        <w:spacing w:before="30" w:beforeAutospacing="0" w:after="30" w:afterAutospacing="0"/>
        <w:jc w:val="both"/>
        <w:rPr>
          <w:color w:val="000000"/>
          <w:sz w:val="28"/>
          <w:szCs w:val="28"/>
        </w:rPr>
      </w:pPr>
      <w:r w:rsidRPr="002C1A9E">
        <w:rPr>
          <w:rStyle w:val="c6"/>
          <w:color w:val="000000"/>
          <w:sz w:val="28"/>
          <w:szCs w:val="28"/>
        </w:rPr>
        <w:t>ориентироваться на шахматной доске;</w:t>
      </w:r>
    </w:p>
    <w:p w:rsidR="00AE066C" w:rsidRPr="002C1A9E" w:rsidRDefault="00AE066C" w:rsidP="00F57AD4">
      <w:pPr>
        <w:pStyle w:val="c12"/>
        <w:numPr>
          <w:ilvl w:val="0"/>
          <w:numId w:val="10"/>
        </w:numPr>
        <w:shd w:val="clear" w:color="auto" w:fill="FFFFFF"/>
        <w:spacing w:before="30" w:beforeAutospacing="0" w:after="30" w:afterAutospacing="0"/>
        <w:jc w:val="both"/>
        <w:rPr>
          <w:color w:val="000000"/>
          <w:sz w:val="28"/>
          <w:szCs w:val="28"/>
        </w:rPr>
      </w:pPr>
      <w:r w:rsidRPr="002C1A9E">
        <w:rPr>
          <w:rStyle w:val="c6"/>
          <w:color w:val="000000"/>
          <w:sz w:val="28"/>
          <w:szCs w:val="28"/>
        </w:rPr>
        <w:t>играть каждой фигурой в отдельности и в совокупности с другими фигурами без нарушения правил шахматного кодекса;</w:t>
      </w:r>
    </w:p>
    <w:p w:rsidR="00AE066C" w:rsidRPr="002C1A9E" w:rsidRDefault="00AE066C" w:rsidP="00F57AD4">
      <w:pPr>
        <w:pStyle w:val="c12"/>
        <w:numPr>
          <w:ilvl w:val="0"/>
          <w:numId w:val="10"/>
        </w:numPr>
        <w:shd w:val="clear" w:color="auto" w:fill="FFFFFF"/>
        <w:spacing w:before="30" w:beforeAutospacing="0" w:after="30" w:afterAutospacing="0"/>
        <w:jc w:val="both"/>
        <w:rPr>
          <w:color w:val="000000"/>
          <w:sz w:val="28"/>
          <w:szCs w:val="28"/>
        </w:rPr>
      </w:pPr>
      <w:r w:rsidRPr="002C1A9E">
        <w:rPr>
          <w:rStyle w:val="c6"/>
          <w:color w:val="000000"/>
          <w:sz w:val="28"/>
          <w:szCs w:val="28"/>
        </w:rPr>
        <w:t>правильно размещать доску между партнерами и правильно расставлять начальную позицию;</w:t>
      </w:r>
    </w:p>
    <w:p w:rsidR="00AE066C" w:rsidRPr="002C1A9E" w:rsidRDefault="00AE066C" w:rsidP="00F57AD4">
      <w:pPr>
        <w:pStyle w:val="c12"/>
        <w:numPr>
          <w:ilvl w:val="0"/>
          <w:numId w:val="10"/>
        </w:numPr>
        <w:shd w:val="clear" w:color="auto" w:fill="FFFFFF"/>
        <w:spacing w:before="30" w:beforeAutospacing="0" w:after="30" w:afterAutospacing="0"/>
        <w:jc w:val="both"/>
        <w:rPr>
          <w:color w:val="000000"/>
          <w:sz w:val="28"/>
          <w:szCs w:val="28"/>
        </w:rPr>
      </w:pPr>
      <w:r w:rsidRPr="002C1A9E">
        <w:rPr>
          <w:rStyle w:val="c6"/>
          <w:color w:val="000000"/>
          <w:sz w:val="28"/>
          <w:szCs w:val="28"/>
        </w:rPr>
        <w:t>различать горизонталь, вертикаль и диагональ;</w:t>
      </w:r>
    </w:p>
    <w:p w:rsidR="00AE066C" w:rsidRPr="002C1A9E" w:rsidRDefault="00AE066C" w:rsidP="00F57AD4">
      <w:pPr>
        <w:pStyle w:val="c12"/>
        <w:numPr>
          <w:ilvl w:val="0"/>
          <w:numId w:val="10"/>
        </w:numPr>
        <w:shd w:val="clear" w:color="auto" w:fill="FFFFFF"/>
        <w:spacing w:before="30" w:beforeAutospacing="0" w:after="30" w:afterAutospacing="0"/>
        <w:jc w:val="both"/>
        <w:rPr>
          <w:color w:val="000000"/>
          <w:sz w:val="28"/>
          <w:szCs w:val="28"/>
        </w:rPr>
      </w:pPr>
      <w:r w:rsidRPr="002C1A9E">
        <w:rPr>
          <w:rStyle w:val="c6"/>
          <w:color w:val="000000"/>
          <w:sz w:val="28"/>
          <w:szCs w:val="28"/>
        </w:rPr>
        <w:t>рокировать;</w:t>
      </w:r>
    </w:p>
    <w:p w:rsidR="00AE066C" w:rsidRPr="002C1A9E" w:rsidRDefault="00AE066C" w:rsidP="00F57AD4">
      <w:pPr>
        <w:pStyle w:val="c12"/>
        <w:numPr>
          <w:ilvl w:val="0"/>
          <w:numId w:val="10"/>
        </w:numPr>
        <w:shd w:val="clear" w:color="auto" w:fill="FFFFFF"/>
        <w:spacing w:before="30" w:beforeAutospacing="0" w:after="30" w:afterAutospacing="0"/>
        <w:jc w:val="both"/>
        <w:rPr>
          <w:color w:val="000000"/>
          <w:sz w:val="28"/>
          <w:szCs w:val="28"/>
        </w:rPr>
      </w:pPr>
      <w:r w:rsidRPr="002C1A9E">
        <w:rPr>
          <w:rStyle w:val="c6"/>
          <w:color w:val="000000"/>
          <w:sz w:val="28"/>
          <w:szCs w:val="28"/>
        </w:rPr>
        <w:t>объявлять шах, мат;</w:t>
      </w:r>
    </w:p>
    <w:p w:rsidR="00AE066C" w:rsidRPr="002C1A9E" w:rsidRDefault="00AE066C" w:rsidP="00F57AD4">
      <w:pPr>
        <w:pStyle w:val="c12"/>
        <w:numPr>
          <w:ilvl w:val="0"/>
          <w:numId w:val="10"/>
        </w:numPr>
        <w:shd w:val="clear" w:color="auto" w:fill="FFFFFF"/>
        <w:spacing w:before="30" w:beforeAutospacing="0" w:after="30" w:afterAutospacing="0"/>
        <w:jc w:val="both"/>
        <w:rPr>
          <w:color w:val="000000"/>
          <w:sz w:val="28"/>
          <w:szCs w:val="28"/>
        </w:rPr>
      </w:pPr>
      <w:r w:rsidRPr="002C1A9E">
        <w:rPr>
          <w:rStyle w:val="c6"/>
          <w:color w:val="000000"/>
          <w:sz w:val="28"/>
          <w:szCs w:val="28"/>
        </w:rPr>
        <w:t>решать элементарные задачи на мат в один ход.</w:t>
      </w:r>
    </w:p>
    <w:p w:rsidR="00AE066C" w:rsidRPr="002C1A9E" w:rsidRDefault="00AE066C" w:rsidP="00F57AD4">
      <w:pPr>
        <w:pStyle w:val="c12"/>
        <w:numPr>
          <w:ilvl w:val="0"/>
          <w:numId w:val="10"/>
        </w:numPr>
        <w:shd w:val="clear" w:color="auto" w:fill="FFFFFF"/>
        <w:spacing w:before="30" w:beforeAutospacing="0" w:after="30" w:afterAutospacing="0"/>
        <w:jc w:val="both"/>
        <w:rPr>
          <w:color w:val="000000"/>
          <w:sz w:val="28"/>
          <w:szCs w:val="28"/>
        </w:rPr>
      </w:pPr>
      <w:r w:rsidRPr="002C1A9E">
        <w:rPr>
          <w:rStyle w:val="c6"/>
          <w:color w:val="000000"/>
          <w:sz w:val="28"/>
          <w:szCs w:val="28"/>
        </w:rPr>
        <w:t>правильно вести себя за доской;</w:t>
      </w:r>
    </w:p>
    <w:p w:rsidR="00AE066C" w:rsidRPr="002C1A9E" w:rsidRDefault="00AE066C" w:rsidP="00F57AD4">
      <w:pPr>
        <w:pStyle w:val="c12"/>
        <w:numPr>
          <w:ilvl w:val="0"/>
          <w:numId w:val="10"/>
        </w:numPr>
        <w:shd w:val="clear" w:color="auto" w:fill="FFFFFF"/>
        <w:spacing w:before="30" w:beforeAutospacing="0" w:after="30" w:afterAutospacing="0"/>
        <w:jc w:val="both"/>
        <w:rPr>
          <w:color w:val="000000"/>
          <w:sz w:val="28"/>
          <w:szCs w:val="28"/>
        </w:rPr>
      </w:pPr>
      <w:r w:rsidRPr="002C1A9E">
        <w:rPr>
          <w:rStyle w:val="c6"/>
          <w:color w:val="000000"/>
          <w:sz w:val="28"/>
          <w:szCs w:val="28"/>
        </w:rPr>
        <w:t>записывать шахматную партию;</w:t>
      </w:r>
    </w:p>
    <w:p w:rsidR="00AE066C" w:rsidRPr="002C1A9E" w:rsidRDefault="00AE066C" w:rsidP="00F57AD4">
      <w:pPr>
        <w:pStyle w:val="c12"/>
        <w:numPr>
          <w:ilvl w:val="0"/>
          <w:numId w:val="10"/>
        </w:numPr>
        <w:shd w:val="clear" w:color="auto" w:fill="FFFFFF"/>
        <w:spacing w:before="30" w:beforeAutospacing="0" w:after="30" w:afterAutospacing="0"/>
        <w:jc w:val="both"/>
        <w:rPr>
          <w:color w:val="000000"/>
          <w:sz w:val="28"/>
          <w:szCs w:val="28"/>
        </w:rPr>
      </w:pPr>
      <w:r w:rsidRPr="002C1A9E">
        <w:rPr>
          <w:rStyle w:val="c6"/>
          <w:color w:val="000000"/>
          <w:sz w:val="28"/>
          <w:szCs w:val="28"/>
        </w:rPr>
        <w:t>матовать одинокого короля двумя ладьями, ферзем и ладьей, королем и ферзем, королем и ладьей.</w:t>
      </w:r>
    </w:p>
    <w:p w:rsidR="00AE066C" w:rsidRPr="002C1A9E" w:rsidRDefault="00AE066C" w:rsidP="00F57AD4">
      <w:pPr>
        <w:pStyle w:val="c12"/>
        <w:numPr>
          <w:ilvl w:val="0"/>
          <w:numId w:val="10"/>
        </w:numPr>
        <w:shd w:val="clear" w:color="auto" w:fill="FFFFFF"/>
        <w:spacing w:before="30" w:beforeAutospacing="0" w:after="30" w:afterAutospacing="0"/>
        <w:jc w:val="both"/>
        <w:rPr>
          <w:color w:val="000000"/>
          <w:sz w:val="28"/>
          <w:szCs w:val="28"/>
        </w:rPr>
      </w:pPr>
      <w:r w:rsidRPr="002C1A9E">
        <w:rPr>
          <w:rStyle w:val="c6"/>
          <w:color w:val="000000"/>
          <w:sz w:val="28"/>
          <w:szCs w:val="28"/>
        </w:rPr>
        <w:t>грамотно располагать шахматные фигуры в дебюте;</w:t>
      </w:r>
    </w:p>
    <w:p w:rsidR="00AE066C" w:rsidRPr="002C1A9E" w:rsidRDefault="00AE066C" w:rsidP="00F57AD4">
      <w:pPr>
        <w:pStyle w:val="c12"/>
        <w:numPr>
          <w:ilvl w:val="0"/>
          <w:numId w:val="10"/>
        </w:numPr>
        <w:shd w:val="clear" w:color="auto" w:fill="FFFFFF"/>
        <w:spacing w:before="30" w:beforeAutospacing="0" w:after="30" w:afterAutospacing="0"/>
        <w:jc w:val="both"/>
        <w:rPr>
          <w:color w:val="000000"/>
          <w:sz w:val="28"/>
          <w:szCs w:val="28"/>
        </w:rPr>
      </w:pPr>
      <w:r w:rsidRPr="002C1A9E">
        <w:rPr>
          <w:rStyle w:val="c6"/>
          <w:color w:val="000000"/>
          <w:sz w:val="28"/>
          <w:szCs w:val="28"/>
        </w:rPr>
        <w:t>находить несложные тактические приемы;</w:t>
      </w:r>
    </w:p>
    <w:p w:rsidR="00AE066C" w:rsidRPr="002C1A9E" w:rsidRDefault="00AE066C" w:rsidP="00F57AD4">
      <w:pPr>
        <w:pStyle w:val="c12"/>
        <w:numPr>
          <w:ilvl w:val="0"/>
          <w:numId w:val="10"/>
        </w:numPr>
        <w:shd w:val="clear" w:color="auto" w:fill="FFFFFF"/>
        <w:spacing w:before="30" w:beforeAutospacing="0" w:after="30" w:afterAutospacing="0"/>
        <w:jc w:val="both"/>
        <w:rPr>
          <w:color w:val="000000"/>
          <w:sz w:val="28"/>
          <w:szCs w:val="28"/>
        </w:rPr>
      </w:pPr>
      <w:r w:rsidRPr="002C1A9E">
        <w:rPr>
          <w:rStyle w:val="c6"/>
          <w:color w:val="000000"/>
          <w:sz w:val="28"/>
          <w:szCs w:val="28"/>
        </w:rPr>
        <w:t>точно разыгрывать простейшие окончания.</w:t>
      </w:r>
    </w:p>
    <w:p w:rsidR="00AE066C" w:rsidRPr="002C1A9E" w:rsidRDefault="00AE066C" w:rsidP="00AE066C">
      <w:pPr>
        <w:pStyle w:val="c12"/>
        <w:shd w:val="clear" w:color="auto" w:fill="FFFFFF"/>
        <w:spacing w:before="0" w:beforeAutospacing="0" w:after="0" w:afterAutospacing="0"/>
        <w:ind w:firstLine="568"/>
        <w:jc w:val="both"/>
        <w:rPr>
          <w:color w:val="000000"/>
          <w:sz w:val="28"/>
          <w:szCs w:val="28"/>
        </w:rPr>
      </w:pPr>
      <w:r w:rsidRPr="002C1A9E">
        <w:rPr>
          <w:rStyle w:val="c6"/>
          <w:color w:val="000000"/>
          <w:sz w:val="28"/>
          <w:szCs w:val="28"/>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познавательные, личностные, регулятивные, коммуникативные универсальные учебные действия:</w:t>
      </w:r>
    </w:p>
    <w:p w:rsidR="00AE066C" w:rsidRPr="002C1A9E" w:rsidRDefault="00AE066C" w:rsidP="00F57AD4">
      <w:pPr>
        <w:pStyle w:val="c12"/>
        <w:numPr>
          <w:ilvl w:val="0"/>
          <w:numId w:val="11"/>
        </w:numPr>
        <w:shd w:val="clear" w:color="auto" w:fill="FFFFFF"/>
        <w:spacing w:before="30" w:beforeAutospacing="0" w:after="30" w:afterAutospacing="0"/>
        <w:ind w:left="0" w:firstLine="900"/>
        <w:jc w:val="both"/>
        <w:rPr>
          <w:color w:val="000000"/>
          <w:sz w:val="28"/>
          <w:szCs w:val="28"/>
        </w:rPr>
      </w:pPr>
      <w:r w:rsidRPr="002C1A9E">
        <w:rPr>
          <w:rStyle w:val="c35"/>
          <w:b/>
          <w:bCs/>
          <w:color w:val="000000"/>
          <w:sz w:val="28"/>
          <w:szCs w:val="28"/>
        </w:rPr>
        <w:lastRenderedPageBreak/>
        <w:t>личностные результаты</w:t>
      </w:r>
      <w:r w:rsidRPr="002C1A9E">
        <w:rPr>
          <w:rStyle w:val="c6"/>
          <w:color w:val="000000"/>
          <w:sz w:val="28"/>
          <w:szCs w:val="28"/>
        </w:rPr>
        <w:t> – готовность и способность учащихся к саморазвитию, сформированность мотивации к учению и познанию, ценностно-смысловые установки выпускников,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AE066C" w:rsidRPr="002C1A9E" w:rsidRDefault="00AE066C" w:rsidP="00F57AD4">
      <w:pPr>
        <w:pStyle w:val="c12"/>
        <w:numPr>
          <w:ilvl w:val="0"/>
          <w:numId w:val="11"/>
        </w:numPr>
        <w:shd w:val="clear" w:color="auto" w:fill="FFFFFF"/>
        <w:spacing w:before="30" w:beforeAutospacing="0" w:after="30" w:afterAutospacing="0"/>
        <w:ind w:left="0" w:firstLine="900"/>
        <w:jc w:val="both"/>
        <w:rPr>
          <w:color w:val="000000"/>
          <w:sz w:val="28"/>
          <w:szCs w:val="28"/>
        </w:rPr>
      </w:pPr>
      <w:r w:rsidRPr="002C1A9E">
        <w:rPr>
          <w:rStyle w:val="c35"/>
          <w:b/>
          <w:bCs/>
          <w:color w:val="000000"/>
          <w:sz w:val="28"/>
          <w:szCs w:val="28"/>
        </w:rPr>
        <w:t>метапредметные результаты</w:t>
      </w:r>
      <w:r w:rsidRPr="002C1A9E">
        <w:rPr>
          <w:rStyle w:val="c6"/>
          <w:color w:val="000000"/>
          <w:sz w:val="28"/>
          <w:szCs w:val="28"/>
        </w:rPr>
        <w:t> – освоенные учащимися универсальные учебные действия (познавательные, регулятивные и коммуникативные);</w:t>
      </w:r>
    </w:p>
    <w:p w:rsidR="00AE066C" w:rsidRPr="002C1A9E" w:rsidRDefault="00AE066C" w:rsidP="00F57AD4">
      <w:pPr>
        <w:pStyle w:val="c12"/>
        <w:numPr>
          <w:ilvl w:val="0"/>
          <w:numId w:val="11"/>
        </w:numPr>
        <w:shd w:val="clear" w:color="auto" w:fill="FFFFFF"/>
        <w:spacing w:before="30" w:beforeAutospacing="0" w:after="30" w:afterAutospacing="0"/>
        <w:ind w:left="0" w:firstLine="900"/>
        <w:jc w:val="both"/>
        <w:rPr>
          <w:color w:val="000000"/>
          <w:sz w:val="28"/>
          <w:szCs w:val="28"/>
        </w:rPr>
      </w:pPr>
      <w:r w:rsidRPr="002C1A9E">
        <w:rPr>
          <w:rStyle w:val="c35"/>
          <w:b/>
          <w:bCs/>
          <w:color w:val="000000"/>
          <w:sz w:val="28"/>
          <w:szCs w:val="28"/>
        </w:rPr>
        <w:t>предметные результаты</w:t>
      </w:r>
      <w:r w:rsidRPr="002C1A9E">
        <w:rPr>
          <w:rStyle w:val="c6"/>
          <w:color w:val="000000"/>
          <w:sz w:val="28"/>
          <w:szCs w:val="28"/>
        </w:rPr>
        <w:t> – освоенный учащимися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AE066C" w:rsidRPr="002C1A9E" w:rsidRDefault="00AE066C" w:rsidP="00AE066C">
      <w:pPr>
        <w:pStyle w:val="c12"/>
        <w:shd w:val="clear" w:color="auto" w:fill="FFFFFF"/>
        <w:spacing w:before="0" w:beforeAutospacing="0" w:after="0" w:afterAutospacing="0"/>
        <w:jc w:val="both"/>
        <w:rPr>
          <w:color w:val="000000"/>
          <w:sz w:val="28"/>
          <w:szCs w:val="28"/>
        </w:rPr>
      </w:pPr>
      <w:r w:rsidRPr="002C1A9E">
        <w:rPr>
          <w:rStyle w:val="c6"/>
          <w:color w:val="000000"/>
          <w:sz w:val="28"/>
          <w:szCs w:val="28"/>
        </w:rPr>
        <w:t>Личностными результатами программы внеурочной деятельности по обще</w:t>
      </w:r>
      <w:r w:rsidR="00153A41">
        <w:rPr>
          <w:rStyle w:val="c6"/>
          <w:color w:val="000000"/>
          <w:sz w:val="28"/>
          <w:szCs w:val="28"/>
        </w:rPr>
        <w:t xml:space="preserve"> </w:t>
      </w:r>
      <w:r w:rsidRPr="002C1A9E">
        <w:rPr>
          <w:rStyle w:val="c6"/>
          <w:color w:val="000000"/>
          <w:sz w:val="28"/>
          <w:szCs w:val="28"/>
        </w:rPr>
        <w:t>интеллектуальному направлению “Шахматы” является формирование следующих умений:</w:t>
      </w:r>
    </w:p>
    <w:p w:rsidR="00AE066C" w:rsidRPr="002C1A9E" w:rsidRDefault="00AE066C" w:rsidP="00F57AD4">
      <w:pPr>
        <w:pStyle w:val="c12"/>
        <w:numPr>
          <w:ilvl w:val="0"/>
          <w:numId w:val="12"/>
        </w:numPr>
        <w:shd w:val="clear" w:color="auto" w:fill="FFFFFF"/>
        <w:spacing w:before="30" w:beforeAutospacing="0" w:after="30" w:afterAutospacing="0"/>
        <w:ind w:left="0" w:firstLine="900"/>
        <w:jc w:val="both"/>
        <w:rPr>
          <w:color w:val="000000"/>
          <w:sz w:val="28"/>
          <w:szCs w:val="28"/>
        </w:rPr>
      </w:pPr>
      <w:r w:rsidRPr="002C1A9E">
        <w:rPr>
          <w:rStyle w:val="c13"/>
          <w:i/>
          <w:iCs/>
          <w:color w:val="000000"/>
          <w:sz w:val="28"/>
          <w:szCs w:val="28"/>
        </w:rPr>
        <w:t>определять </w:t>
      </w:r>
      <w:r w:rsidRPr="002C1A9E">
        <w:rPr>
          <w:rStyle w:val="c33"/>
          <w:color w:val="000000"/>
          <w:sz w:val="28"/>
          <w:szCs w:val="28"/>
        </w:rPr>
        <w:t>и</w:t>
      </w:r>
      <w:r w:rsidRPr="002C1A9E">
        <w:rPr>
          <w:rStyle w:val="c13"/>
          <w:i/>
          <w:iCs/>
          <w:color w:val="000000"/>
          <w:sz w:val="28"/>
          <w:szCs w:val="28"/>
        </w:rPr>
        <w:t> высказывать</w:t>
      </w:r>
      <w:r w:rsidRPr="002C1A9E">
        <w:rPr>
          <w:rStyle w:val="c6"/>
          <w:color w:val="000000"/>
          <w:sz w:val="28"/>
          <w:szCs w:val="28"/>
        </w:rPr>
        <w:t> простые и общие для всех людей правила поведения при сотрудничестве (этические нормы);</w:t>
      </w:r>
    </w:p>
    <w:p w:rsidR="00AE066C" w:rsidRPr="002C1A9E" w:rsidRDefault="00AE066C" w:rsidP="00F57AD4">
      <w:pPr>
        <w:pStyle w:val="c12"/>
        <w:numPr>
          <w:ilvl w:val="0"/>
          <w:numId w:val="12"/>
        </w:numPr>
        <w:shd w:val="clear" w:color="auto" w:fill="FFFFFF"/>
        <w:spacing w:before="30" w:beforeAutospacing="0" w:after="30" w:afterAutospacing="0"/>
        <w:ind w:left="0" w:firstLine="900"/>
        <w:jc w:val="both"/>
        <w:rPr>
          <w:color w:val="000000"/>
          <w:sz w:val="28"/>
          <w:szCs w:val="28"/>
        </w:rPr>
      </w:pPr>
      <w:r w:rsidRPr="002C1A9E">
        <w:rPr>
          <w:rStyle w:val="c33"/>
          <w:color w:val="000000"/>
          <w:sz w:val="28"/>
          <w:szCs w:val="28"/>
        </w:rPr>
        <w:t>в предложенных педагогом ситуациях общения и сотрудничества, опираясь на общие для всех простые правила поведения, </w:t>
      </w:r>
      <w:r w:rsidRPr="002C1A9E">
        <w:rPr>
          <w:rStyle w:val="c13"/>
          <w:i/>
          <w:iCs/>
          <w:color w:val="000000"/>
          <w:sz w:val="28"/>
          <w:szCs w:val="28"/>
        </w:rPr>
        <w:t>делать выбор,</w:t>
      </w:r>
      <w:r w:rsidRPr="002C1A9E">
        <w:rPr>
          <w:rStyle w:val="c6"/>
          <w:color w:val="000000"/>
          <w:sz w:val="28"/>
          <w:szCs w:val="28"/>
        </w:rPr>
        <w:t> при поддержке других участников группы и педагога, как поступить.</w:t>
      </w:r>
    </w:p>
    <w:p w:rsidR="00AE066C" w:rsidRPr="002C1A9E" w:rsidRDefault="00AE066C" w:rsidP="00AE066C">
      <w:pPr>
        <w:pStyle w:val="c12"/>
        <w:shd w:val="clear" w:color="auto" w:fill="FFFFFF"/>
        <w:spacing w:before="0" w:beforeAutospacing="0" w:after="0" w:afterAutospacing="0"/>
        <w:ind w:firstLine="568"/>
        <w:jc w:val="both"/>
        <w:rPr>
          <w:color w:val="000000"/>
          <w:sz w:val="28"/>
          <w:szCs w:val="28"/>
        </w:rPr>
      </w:pPr>
      <w:r w:rsidRPr="002C1A9E">
        <w:rPr>
          <w:rStyle w:val="c6"/>
          <w:color w:val="000000"/>
          <w:sz w:val="28"/>
          <w:szCs w:val="28"/>
        </w:rPr>
        <w:t xml:space="preserve">Метапредметными результатами программы внеурочной деятельности по </w:t>
      </w:r>
      <w:r w:rsidR="00153A41" w:rsidRPr="002C1A9E">
        <w:rPr>
          <w:rStyle w:val="c6"/>
          <w:color w:val="000000"/>
          <w:sz w:val="28"/>
          <w:szCs w:val="28"/>
        </w:rPr>
        <w:t>обще интеллектуальному</w:t>
      </w:r>
      <w:r w:rsidRPr="002C1A9E">
        <w:rPr>
          <w:rStyle w:val="c6"/>
          <w:color w:val="000000"/>
          <w:sz w:val="28"/>
          <w:szCs w:val="28"/>
        </w:rPr>
        <w:t xml:space="preserve"> направлению “шахматы” – является формирование следующих универсальных учебных действий (УУД):</w:t>
      </w:r>
    </w:p>
    <w:p w:rsidR="00AE066C" w:rsidRPr="002C1A9E" w:rsidRDefault="00AE066C" w:rsidP="00AE066C">
      <w:pPr>
        <w:pStyle w:val="c12"/>
        <w:shd w:val="clear" w:color="auto" w:fill="FFFFFF"/>
        <w:spacing w:before="0" w:beforeAutospacing="0" w:after="0" w:afterAutospacing="0"/>
        <w:jc w:val="both"/>
        <w:rPr>
          <w:color w:val="000000"/>
          <w:sz w:val="28"/>
          <w:szCs w:val="28"/>
        </w:rPr>
      </w:pPr>
      <w:r w:rsidRPr="002C1A9E">
        <w:rPr>
          <w:rStyle w:val="c38"/>
          <w:b/>
          <w:bCs/>
          <w:i/>
          <w:iCs/>
          <w:color w:val="000000"/>
          <w:sz w:val="28"/>
          <w:szCs w:val="28"/>
          <w:shd w:val="clear" w:color="auto" w:fill="FFFFFF"/>
        </w:rPr>
        <w:t>1. Регулятивные УУД:</w:t>
      </w:r>
    </w:p>
    <w:p w:rsidR="00AE066C" w:rsidRPr="002C1A9E" w:rsidRDefault="00AE066C" w:rsidP="00F57AD4">
      <w:pPr>
        <w:pStyle w:val="c12"/>
        <w:numPr>
          <w:ilvl w:val="0"/>
          <w:numId w:val="13"/>
        </w:numPr>
        <w:shd w:val="clear" w:color="auto" w:fill="FFFFFF"/>
        <w:spacing w:before="30" w:beforeAutospacing="0" w:after="30" w:afterAutospacing="0"/>
        <w:ind w:left="0" w:firstLine="900"/>
        <w:jc w:val="both"/>
        <w:rPr>
          <w:color w:val="000000"/>
          <w:sz w:val="28"/>
          <w:szCs w:val="28"/>
        </w:rPr>
      </w:pPr>
      <w:r w:rsidRPr="002C1A9E">
        <w:rPr>
          <w:rStyle w:val="c13"/>
          <w:i/>
          <w:iCs/>
          <w:color w:val="000000"/>
          <w:sz w:val="28"/>
          <w:szCs w:val="28"/>
        </w:rPr>
        <w:t>Определять и формулировать</w:t>
      </w:r>
      <w:r w:rsidRPr="002C1A9E">
        <w:rPr>
          <w:rStyle w:val="c6"/>
          <w:color w:val="000000"/>
          <w:sz w:val="28"/>
          <w:szCs w:val="28"/>
        </w:rPr>
        <w:t> цель деятельности на занятии с помощью учителя, а далее самостоятельно.</w:t>
      </w:r>
    </w:p>
    <w:p w:rsidR="00AE066C" w:rsidRPr="002C1A9E" w:rsidRDefault="00AE066C" w:rsidP="00F57AD4">
      <w:pPr>
        <w:pStyle w:val="c12"/>
        <w:numPr>
          <w:ilvl w:val="0"/>
          <w:numId w:val="13"/>
        </w:numPr>
        <w:shd w:val="clear" w:color="auto" w:fill="FFFFFF"/>
        <w:spacing w:before="30" w:beforeAutospacing="0" w:after="30" w:afterAutospacing="0"/>
        <w:ind w:left="0" w:firstLine="900"/>
        <w:jc w:val="both"/>
        <w:rPr>
          <w:color w:val="000000"/>
          <w:sz w:val="28"/>
          <w:szCs w:val="28"/>
        </w:rPr>
      </w:pPr>
      <w:r w:rsidRPr="002C1A9E">
        <w:rPr>
          <w:rStyle w:val="c13"/>
          <w:i/>
          <w:iCs/>
          <w:color w:val="000000"/>
          <w:sz w:val="28"/>
          <w:szCs w:val="28"/>
        </w:rPr>
        <w:t>Проговаривать</w:t>
      </w:r>
      <w:r w:rsidRPr="002C1A9E">
        <w:rPr>
          <w:rStyle w:val="c6"/>
          <w:color w:val="000000"/>
          <w:sz w:val="28"/>
          <w:szCs w:val="28"/>
        </w:rPr>
        <w:t> последовательность действий.</w:t>
      </w:r>
    </w:p>
    <w:p w:rsidR="00AE066C" w:rsidRPr="002C1A9E" w:rsidRDefault="00AE066C" w:rsidP="00F57AD4">
      <w:pPr>
        <w:pStyle w:val="c12"/>
        <w:numPr>
          <w:ilvl w:val="0"/>
          <w:numId w:val="13"/>
        </w:numPr>
        <w:shd w:val="clear" w:color="auto" w:fill="FFFFFF"/>
        <w:spacing w:before="30" w:beforeAutospacing="0" w:after="30" w:afterAutospacing="0"/>
        <w:ind w:left="0" w:firstLine="900"/>
        <w:jc w:val="both"/>
        <w:rPr>
          <w:color w:val="000000"/>
          <w:sz w:val="28"/>
          <w:szCs w:val="28"/>
        </w:rPr>
      </w:pPr>
      <w:r w:rsidRPr="002C1A9E">
        <w:rPr>
          <w:rStyle w:val="c33"/>
          <w:color w:val="000000"/>
          <w:sz w:val="28"/>
          <w:szCs w:val="28"/>
        </w:rPr>
        <w:t>Учить </w:t>
      </w:r>
      <w:r w:rsidRPr="002C1A9E">
        <w:rPr>
          <w:rStyle w:val="c13"/>
          <w:i/>
          <w:iCs/>
          <w:color w:val="000000"/>
          <w:sz w:val="28"/>
          <w:szCs w:val="28"/>
        </w:rPr>
        <w:t>высказывать </w:t>
      </w:r>
      <w:r w:rsidRPr="002C1A9E">
        <w:rPr>
          <w:rStyle w:val="c33"/>
          <w:color w:val="000000"/>
          <w:sz w:val="28"/>
          <w:szCs w:val="28"/>
        </w:rPr>
        <w:t>своё предположение (версию) на основе данного задания, учить </w:t>
      </w:r>
      <w:r w:rsidRPr="002C1A9E">
        <w:rPr>
          <w:rStyle w:val="c13"/>
          <w:i/>
          <w:iCs/>
          <w:color w:val="000000"/>
          <w:sz w:val="28"/>
          <w:szCs w:val="28"/>
        </w:rPr>
        <w:t>работать</w:t>
      </w:r>
      <w:r w:rsidRPr="002C1A9E">
        <w:rPr>
          <w:rStyle w:val="c6"/>
          <w:color w:val="000000"/>
          <w:sz w:val="28"/>
          <w:szCs w:val="28"/>
        </w:rPr>
        <w:t> по предложенному учителем плану, а в дальнейшем уметь самостоятельно планировать свою деятельность.</w:t>
      </w:r>
    </w:p>
    <w:p w:rsidR="00AE066C" w:rsidRPr="002C1A9E" w:rsidRDefault="00AE066C" w:rsidP="00F57AD4">
      <w:pPr>
        <w:pStyle w:val="c12"/>
        <w:numPr>
          <w:ilvl w:val="0"/>
          <w:numId w:val="13"/>
        </w:numPr>
        <w:shd w:val="clear" w:color="auto" w:fill="FFFFFF"/>
        <w:spacing w:before="30" w:beforeAutospacing="0" w:after="30" w:afterAutospacing="0"/>
        <w:ind w:left="0" w:firstLine="900"/>
        <w:jc w:val="both"/>
        <w:rPr>
          <w:color w:val="000000"/>
          <w:sz w:val="28"/>
          <w:szCs w:val="28"/>
        </w:rPr>
      </w:pPr>
      <w:r w:rsidRPr="002C1A9E">
        <w:rPr>
          <w:rStyle w:val="c6"/>
          <w:color w:val="000000"/>
          <w:sz w:val="28"/>
          <w:szCs w:val="28"/>
        </w:rPr>
        <w:t>Средством формирования этих действий служит технология проблемного диалога на этапе изучения нового материала.</w:t>
      </w:r>
    </w:p>
    <w:p w:rsidR="00AE066C" w:rsidRPr="002C1A9E" w:rsidRDefault="00AE066C" w:rsidP="00F57AD4">
      <w:pPr>
        <w:pStyle w:val="c12"/>
        <w:numPr>
          <w:ilvl w:val="0"/>
          <w:numId w:val="13"/>
        </w:numPr>
        <w:shd w:val="clear" w:color="auto" w:fill="FFFFFF"/>
        <w:spacing w:before="30" w:beforeAutospacing="0" w:after="30" w:afterAutospacing="0"/>
        <w:ind w:left="0" w:firstLine="900"/>
        <w:jc w:val="both"/>
        <w:rPr>
          <w:color w:val="000000"/>
          <w:sz w:val="28"/>
          <w:szCs w:val="28"/>
        </w:rPr>
      </w:pPr>
      <w:r w:rsidRPr="002C1A9E">
        <w:rPr>
          <w:rStyle w:val="c33"/>
          <w:color w:val="000000"/>
          <w:sz w:val="28"/>
          <w:szCs w:val="28"/>
        </w:rPr>
        <w:t>Учиться совместно с учителем и другими воспитанниками </w:t>
      </w:r>
      <w:r w:rsidRPr="002C1A9E">
        <w:rPr>
          <w:rStyle w:val="c13"/>
          <w:i/>
          <w:iCs/>
          <w:color w:val="000000"/>
          <w:sz w:val="28"/>
          <w:szCs w:val="28"/>
        </w:rPr>
        <w:t>давать </w:t>
      </w:r>
      <w:r w:rsidRPr="002C1A9E">
        <w:rPr>
          <w:rStyle w:val="c33"/>
          <w:color w:val="000000"/>
          <w:sz w:val="28"/>
          <w:szCs w:val="28"/>
        </w:rPr>
        <w:t>эмоциональную </w:t>
      </w:r>
      <w:r w:rsidRPr="002C1A9E">
        <w:rPr>
          <w:rStyle w:val="c13"/>
          <w:i/>
          <w:iCs/>
          <w:color w:val="000000"/>
          <w:sz w:val="28"/>
          <w:szCs w:val="28"/>
        </w:rPr>
        <w:t>оценку </w:t>
      </w:r>
      <w:r w:rsidRPr="002C1A9E">
        <w:rPr>
          <w:rStyle w:val="c6"/>
          <w:color w:val="000000"/>
          <w:sz w:val="28"/>
          <w:szCs w:val="28"/>
        </w:rPr>
        <w:t>деятельности на занятии.</w:t>
      </w:r>
    </w:p>
    <w:p w:rsidR="00AE066C" w:rsidRPr="002C1A9E" w:rsidRDefault="00AE066C" w:rsidP="00AE066C">
      <w:pPr>
        <w:pStyle w:val="c12"/>
        <w:shd w:val="clear" w:color="auto" w:fill="FFFFFF"/>
        <w:spacing w:before="0" w:beforeAutospacing="0" w:after="0" w:afterAutospacing="0"/>
        <w:jc w:val="both"/>
        <w:rPr>
          <w:color w:val="000000"/>
          <w:sz w:val="28"/>
          <w:szCs w:val="28"/>
        </w:rPr>
      </w:pPr>
      <w:r w:rsidRPr="002C1A9E">
        <w:rPr>
          <w:rStyle w:val="c38"/>
          <w:b/>
          <w:bCs/>
          <w:i/>
          <w:iCs/>
          <w:color w:val="000000"/>
          <w:sz w:val="28"/>
          <w:szCs w:val="28"/>
          <w:shd w:val="clear" w:color="auto" w:fill="FFFFFF"/>
        </w:rPr>
        <w:t>2. Познавательные УУД:</w:t>
      </w:r>
    </w:p>
    <w:p w:rsidR="00AE066C" w:rsidRPr="002C1A9E" w:rsidRDefault="00AE066C" w:rsidP="00F57AD4">
      <w:pPr>
        <w:pStyle w:val="c12"/>
        <w:numPr>
          <w:ilvl w:val="0"/>
          <w:numId w:val="14"/>
        </w:numPr>
        <w:shd w:val="clear" w:color="auto" w:fill="FFFFFF"/>
        <w:spacing w:before="30" w:beforeAutospacing="0" w:after="30" w:afterAutospacing="0"/>
        <w:ind w:left="0" w:firstLine="900"/>
        <w:jc w:val="both"/>
        <w:rPr>
          <w:color w:val="000000"/>
          <w:sz w:val="28"/>
          <w:szCs w:val="28"/>
        </w:rPr>
      </w:pPr>
      <w:r w:rsidRPr="002C1A9E">
        <w:rPr>
          <w:rStyle w:val="c33"/>
          <w:color w:val="000000"/>
          <w:sz w:val="28"/>
          <w:szCs w:val="28"/>
        </w:rPr>
        <w:t>Добывать новые знания: </w:t>
      </w:r>
      <w:r w:rsidRPr="002C1A9E">
        <w:rPr>
          <w:rStyle w:val="c13"/>
          <w:i/>
          <w:iCs/>
          <w:color w:val="000000"/>
          <w:sz w:val="28"/>
          <w:szCs w:val="28"/>
        </w:rPr>
        <w:t>находить ответы</w:t>
      </w:r>
      <w:r w:rsidRPr="002C1A9E">
        <w:rPr>
          <w:rStyle w:val="c6"/>
          <w:color w:val="000000"/>
          <w:sz w:val="28"/>
          <w:szCs w:val="28"/>
        </w:rPr>
        <w:t> на вопросы, используя разные источники информации, свой жизненный опыт и информацию, полученную на занятии.</w:t>
      </w:r>
    </w:p>
    <w:p w:rsidR="00AE066C" w:rsidRPr="002C1A9E" w:rsidRDefault="00AE066C" w:rsidP="00F57AD4">
      <w:pPr>
        <w:pStyle w:val="c12"/>
        <w:numPr>
          <w:ilvl w:val="0"/>
          <w:numId w:val="14"/>
        </w:numPr>
        <w:shd w:val="clear" w:color="auto" w:fill="FFFFFF"/>
        <w:spacing w:before="30" w:beforeAutospacing="0" w:after="30" w:afterAutospacing="0"/>
        <w:ind w:left="0" w:firstLine="900"/>
        <w:jc w:val="both"/>
        <w:rPr>
          <w:color w:val="000000"/>
          <w:sz w:val="28"/>
          <w:szCs w:val="28"/>
        </w:rPr>
      </w:pPr>
      <w:r w:rsidRPr="002C1A9E">
        <w:rPr>
          <w:rStyle w:val="c33"/>
          <w:color w:val="000000"/>
          <w:sz w:val="28"/>
          <w:szCs w:val="28"/>
        </w:rPr>
        <w:t>Перерабатывать полученную информацию: </w:t>
      </w:r>
      <w:r w:rsidRPr="002C1A9E">
        <w:rPr>
          <w:rStyle w:val="c13"/>
          <w:i/>
          <w:iCs/>
          <w:color w:val="000000"/>
          <w:sz w:val="28"/>
          <w:szCs w:val="28"/>
        </w:rPr>
        <w:t>делать</w:t>
      </w:r>
      <w:r w:rsidRPr="002C1A9E">
        <w:rPr>
          <w:rStyle w:val="c6"/>
          <w:color w:val="000000"/>
          <w:sz w:val="28"/>
          <w:szCs w:val="28"/>
        </w:rPr>
        <w:t> выводы в результате совместной работы всей команды.</w:t>
      </w:r>
    </w:p>
    <w:p w:rsidR="00AE066C" w:rsidRPr="002C1A9E" w:rsidRDefault="00AE066C" w:rsidP="00AE066C">
      <w:pPr>
        <w:pStyle w:val="c12"/>
        <w:shd w:val="clear" w:color="auto" w:fill="FFFFFF"/>
        <w:spacing w:before="0" w:beforeAutospacing="0" w:after="0" w:afterAutospacing="0"/>
        <w:jc w:val="both"/>
        <w:rPr>
          <w:color w:val="000000"/>
          <w:sz w:val="28"/>
          <w:szCs w:val="28"/>
        </w:rPr>
      </w:pPr>
      <w:r w:rsidRPr="002C1A9E">
        <w:rPr>
          <w:rStyle w:val="c6"/>
          <w:color w:val="000000"/>
          <w:sz w:val="28"/>
          <w:szCs w:val="28"/>
        </w:rPr>
        <w:lastRenderedPageBreak/>
        <w:t>Средством формирования этих действий служит учебный материал и задания.</w:t>
      </w:r>
    </w:p>
    <w:p w:rsidR="00AE066C" w:rsidRPr="002C1A9E" w:rsidRDefault="00AE066C" w:rsidP="00AE066C">
      <w:pPr>
        <w:pStyle w:val="c12"/>
        <w:shd w:val="clear" w:color="auto" w:fill="FFFFFF"/>
        <w:spacing w:before="0" w:beforeAutospacing="0" w:after="0" w:afterAutospacing="0"/>
        <w:jc w:val="both"/>
        <w:rPr>
          <w:color w:val="000000"/>
          <w:sz w:val="28"/>
          <w:szCs w:val="28"/>
        </w:rPr>
      </w:pPr>
      <w:r w:rsidRPr="002C1A9E">
        <w:rPr>
          <w:rStyle w:val="c38"/>
          <w:b/>
          <w:bCs/>
          <w:i/>
          <w:iCs/>
          <w:color w:val="000000"/>
          <w:sz w:val="28"/>
          <w:szCs w:val="28"/>
          <w:shd w:val="clear" w:color="auto" w:fill="FFFFFF"/>
        </w:rPr>
        <w:t>3.</w:t>
      </w:r>
      <w:r w:rsidRPr="002C1A9E">
        <w:rPr>
          <w:rStyle w:val="c38"/>
          <w:i/>
          <w:iCs/>
          <w:color w:val="000000"/>
          <w:sz w:val="28"/>
          <w:szCs w:val="28"/>
          <w:shd w:val="clear" w:color="auto" w:fill="FFFFFF"/>
        </w:rPr>
        <w:t> </w:t>
      </w:r>
      <w:r w:rsidRPr="002C1A9E">
        <w:rPr>
          <w:rStyle w:val="c38"/>
          <w:b/>
          <w:bCs/>
          <w:i/>
          <w:iCs/>
          <w:color w:val="000000"/>
          <w:sz w:val="28"/>
          <w:szCs w:val="28"/>
          <w:shd w:val="clear" w:color="auto" w:fill="FFFFFF"/>
        </w:rPr>
        <w:t>Коммуникативные УУД:</w:t>
      </w:r>
    </w:p>
    <w:p w:rsidR="00AE066C" w:rsidRPr="002C1A9E" w:rsidRDefault="00AE066C" w:rsidP="00F57AD4">
      <w:pPr>
        <w:pStyle w:val="c12"/>
        <w:numPr>
          <w:ilvl w:val="0"/>
          <w:numId w:val="15"/>
        </w:numPr>
        <w:shd w:val="clear" w:color="auto" w:fill="FFFFFF"/>
        <w:spacing w:before="30" w:beforeAutospacing="0" w:after="30" w:afterAutospacing="0"/>
        <w:ind w:left="0" w:firstLine="900"/>
        <w:jc w:val="both"/>
        <w:rPr>
          <w:color w:val="000000"/>
          <w:sz w:val="28"/>
          <w:szCs w:val="28"/>
        </w:rPr>
      </w:pPr>
      <w:r w:rsidRPr="002C1A9E">
        <w:rPr>
          <w:rStyle w:val="c33"/>
          <w:color w:val="000000"/>
          <w:sz w:val="28"/>
          <w:szCs w:val="28"/>
        </w:rPr>
        <w:t>Умение донести свою позицию до других: оформлять свою мысль. </w:t>
      </w:r>
      <w:r w:rsidRPr="002C1A9E">
        <w:rPr>
          <w:rStyle w:val="c13"/>
          <w:i/>
          <w:iCs/>
          <w:color w:val="000000"/>
          <w:sz w:val="28"/>
          <w:szCs w:val="28"/>
        </w:rPr>
        <w:t>Слушать </w:t>
      </w:r>
      <w:r w:rsidRPr="002C1A9E">
        <w:rPr>
          <w:rStyle w:val="c33"/>
          <w:color w:val="000000"/>
          <w:sz w:val="28"/>
          <w:szCs w:val="28"/>
        </w:rPr>
        <w:t>и</w:t>
      </w:r>
      <w:r w:rsidRPr="002C1A9E">
        <w:rPr>
          <w:rStyle w:val="c13"/>
          <w:i/>
          <w:iCs/>
          <w:color w:val="000000"/>
          <w:sz w:val="28"/>
          <w:szCs w:val="28"/>
        </w:rPr>
        <w:t> понимать</w:t>
      </w:r>
      <w:r w:rsidRPr="002C1A9E">
        <w:rPr>
          <w:rStyle w:val="c6"/>
          <w:color w:val="000000"/>
          <w:sz w:val="28"/>
          <w:szCs w:val="28"/>
        </w:rPr>
        <w:t> речь других.</w:t>
      </w:r>
    </w:p>
    <w:p w:rsidR="00AE066C" w:rsidRPr="002C1A9E" w:rsidRDefault="00AE066C" w:rsidP="00F57AD4">
      <w:pPr>
        <w:pStyle w:val="c12"/>
        <w:numPr>
          <w:ilvl w:val="0"/>
          <w:numId w:val="15"/>
        </w:numPr>
        <w:shd w:val="clear" w:color="auto" w:fill="FFFFFF"/>
        <w:spacing w:before="30" w:beforeAutospacing="0" w:after="30" w:afterAutospacing="0"/>
        <w:ind w:left="0" w:firstLine="900"/>
        <w:jc w:val="both"/>
        <w:rPr>
          <w:color w:val="000000"/>
          <w:sz w:val="28"/>
          <w:szCs w:val="28"/>
        </w:rPr>
      </w:pPr>
      <w:r w:rsidRPr="002C1A9E">
        <w:rPr>
          <w:rStyle w:val="c6"/>
          <w:color w:val="000000"/>
          <w:sz w:val="28"/>
          <w:szCs w:val="28"/>
        </w:rPr>
        <w:t>Совместно договариваться о правилах общения и поведения в игре и следовать им.</w:t>
      </w:r>
    </w:p>
    <w:p w:rsidR="00AE066C" w:rsidRPr="002C1A9E" w:rsidRDefault="00AE066C" w:rsidP="00F57AD4">
      <w:pPr>
        <w:pStyle w:val="c12"/>
        <w:numPr>
          <w:ilvl w:val="0"/>
          <w:numId w:val="15"/>
        </w:numPr>
        <w:shd w:val="clear" w:color="auto" w:fill="FFFFFF"/>
        <w:spacing w:before="30" w:beforeAutospacing="0" w:after="30" w:afterAutospacing="0"/>
        <w:ind w:left="0" w:firstLine="900"/>
        <w:jc w:val="both"/>
        <w:rPr>
          <w:color w:val="000000"/>
          <w:sz w:val="28"/>
          <w:szCs w:val="28"/>
        </w:rPr>
      </w:pPr>
      <w:r w:rsidRPr="002C1A9E">
        <w:rPr>
          <w:rStyle w:val="c6"/>
          <w:color w:val="000000"/>
          <w:sz w:val="28"/>
          <w:szCs w:val="28"/>
        </w:rPr>
        <w:t>Рост личностного, интеллектуального и социального развития ребёнка, развитие коммуникативных способностей, инициативности, толерантности, самостоятельности.</w:t>
      </w:r>
    </w:p>
    <w:p w:rsidR="00AE066C" w:rsidRPr="002C1A9E" w:rsidRDefault="00AE066C" w:rsidP="00F57AD4">
      <w:pPr>
        <w:pStyle w:val="c12"/>
        <w:numPr>
          <w:ilvl w:val="0"/>
          <w:numId w:val="15"/>
        </w:numPr>
        <w:shd w:val="clear" w:color="auto" w:fill="FFFFFF"/>
        <w:spacing w:before="30" w:beforeAutospacing="0" w:after="30" w:afterAutospacing="0"/>
        <w:ind w:left="0" w:firstLine="900"/>
        <w:jc w:val="both"/>
        <w:rPr>
          <w:color w:val="000000"/>
          <w:sz w:val="28"/>
          <w:szCs w:val="28"/>
        </w:rPr>
      </w:pPr>
      <w:r w:rsidRPr="002C1A9E">
        <w:rPr>
          <w:rStyle w:val="c6"/>
          <w:color w:val="000000"/>
          <w:sz w:val="28"/>
          <w:szCs w:val="28"/>
        </w:rPr>
        <w:t>Приобретение теоретических знаний и практических навыков шахматной игре.</w:t>
      </w:r>
    </w:p>
    <w:p w:rsidR="00AE066C" w:rsidRPr="002C1A9E" w:rsidRDefault="00AE066C" w:rsidP="00F57AD4">
      <w:pPr>
        <w:pStyle w:val="c12"/>
        <w:numPr>
          <w:ilvl w:val="0"/>
          <w:numId w:val="15"/>
        </w:numPr>
        <w:shd w:val="clear" w:color="auto" w:fill="FFFFFF"/>
        <w:spacing w:before="30" w:beforeAutospacing="0" w:after="30" w:afterAutospacing="0"/>
        <w:ind w:left="0" w:firstLine="900"/>
        <w:jc w:val="both"/>
        <w:rPr>
          <w:color w:val="000000"/>
          <w:sz w:val="28"/>
          <w:szCs w:val="28"/>
        </w:rPr>
      </w:pPr>
      <w:r w:rsidRPr="002C1A9E">
        <w:rPr>
          <w:rStyle w:val="c6"/>
          <w:color w:val="000000"/>
          <w:sz w:val="28"/>
          <w:szCs w:val="28"/>
        </w:rPr>
        <w:t>Освоение новых видов деятельности (дидактические игры и задания, игровые упражнения, соревнования).</w:t>
      </w:r>
    </w:p>
    <w:p w:rsidR="00AE066C" w:rsidRPr="002C1A9E" w:rsidRDefault="00AE066C" w:rsidP="00AE066C">
      <w:pPr>
        <w:pStyle w:val="c12"/>
        <w:shd w:val="clear" w:color="auto" w:fill="FFFFFF"/>
        <w:spacing w:before="0" w:beforeAutospacing="0" w:after="0" w:afterAutospacing="0"/>
        <w:ind w:right="28"/>
        <w:jc w:val="both"/>
        <w:rPr>
          <w:color w:val="000000"/>
          <w:sz w:val="28"/>
          <w:szCs w:val="28"/>
        </w:rPr>
      </w:pPr>
      <w:r w:rsidRPr="002C1A9E">
        <w:rPr>
          <w:rStyle w:val="c6"/>
          <w:color w:val="000000"/>
          <w:sz w:val="28"/>
          <w:szCs w:val="28"/>
        </w:rPr>
        <w:t>        Содержательный контроль и оценка  результатов  обучающихся предусматривает выявление индивидуальной динамики качества усвоения программы ребёнком и не допускает  сравнения его с другими детьми. Результаты проверки фиксируются в зачётном листе учителя. В рамках накопительной системы, создание портфолио</w:t>
      </w:r>
    </w:p>
    <w:p w:rsidR="00E65616" w:rsidRPr="002C1A9E" w:rsidRDefault="00E65616" w:rsidP="009A5299">
      <w:pPr>
        <w:tabs>
          <w:tab w:val="left" w:pos="6945"/>
        </w:tabs>
        <w:spacing w:line="240" w:lineRule="auto"/>
        <w:rPr>
          <w:rFonts w:ascii="Times New Roman" w:eastAsia="Calibri" w:hAnsi="Times New Roman" w:cs="Times New Roman"/>
          <w:sz w:val="28"/>
          <w:szCs w:val="28"/>
        </w:rPr>
      </w:pPr>
    </w:p>
    <w:p w:rsidR="007A10AD" w:rsidRPr="002C1A9E" w:rsidRDefault="007A10AD" w:rsidP="00BE0967">
      <w:pPr>
        <w:spacing w:after="0"/>
        <w:rPr>
          <w:rFonts w:ascii="Times New Roman" w:hAnsi="Times New Roman" w:cs="Times New Roman"/>
          <w:b/>
          <w:bCs/>
          <w:i/>
          <w:color w:val="C00000"/>
          <w:sz w:val="28"/>
          <w:szCs w:val="28"/>
        </w:rPr>
      </w:pPr>
    </w:p>
    <w:p w:rsidR="00BE0967" w:rsidRPr="002C1A9E" w:rsidRDefault="00BE0967" w:rsidP="007A10AD">
      <w:pPr>
        <w:ind w:firstLine="708"/>
        <w:jc w:val="center"/>
        <w:rPr>
          <w:rFonts w:ascii="Times New Roman" w:hAnsi="Times New Roman" w:cs="Times New Roman"/>
          <w:b/>
          <w:bCs/>
          <w:i/>
          <w:sz w:val="28"/>
          <w:szCs w:val="28"/>
        </w:rPr>
      </w:pPr>
    </w:p>
    <w:p w:rsidR="007A10AD" w:rsidRPr="002C1A9E" w:rsidRDefault="007A10AD" w:rsidP="007A10AD">
      <w:pPr>
        <w:ind w:firstLine="708"/>
        <w:jc w:val="center"/>
        <w:rPr>
          <w:rFonts w:ascii="Times New Roman" w:hAnsi="Times New Roman" w:cs="Times New Roman"/>
          <w:b/>
          <w:bCs/>
          <w:color w:val="0070C0"/>
          <w:sz w:val="28"/>
          <w:szCs w:val="28"/>
        </w:rPr>
      </w:pPr>
      <w:r w:rsidRPr="002C1A9E">
        <w:rPr>
          <w:rFonts w:ascii="Times New Roman" w:hAnsi="Times New Roman" w:cs="Times New Roman"/>
          <w:b/>
          <w:bCs/>
          <w:color w:val="0070C0"/>
          <w:sz w:val="28"/>
          <w:szCs w:val="28"/>
        </w:rPr>
        <w:t>Раздел № 2 Комплекс организационно-педагогических условий</w:t>
      </w:r>
    </w:p>
    <w:p w:rsidR="00BE0967" w:rsidRPr="002C1A9E" w:rsidRDefault="00BE0967" w:rsidP="00BE0967">
      <w:pPr>
        <w:spacing w:after="0" w:line="240" w:lineRule="auto"/>
        <w:contextualSpacing/>
        <w:jc w:val="center"/>
        <w:rPr>
          <w:rFonts w:ascii="Times New Roman" w:hAnsi="Times New Roman" w:cs="Times New Roman"/>
          <w:b/>
          <w:bCs/>
          <w:i/>
          <w:color w:val="C00000"/>
          <w:sz w:val="28"/>
          <w:szCs w:val="28"/>
        </w:rPr>
      </w:pPr>
    </w:p>
    <w:p w:rsidR="00BE0967" w:rsidRPr="002C1A9E" w:rsidRDefault="007A10AD" w:rsidP="00BE0967">
      <w:pPr>
        <w:spacing w:after="0" w:line="240" w:lineRule="auto"/>
        <w:contextualSpacing/>
        <w:jc w:val="center"/>
        <w:rPr>
          <w:rFonts w:ascii="Times New Roman" w:hAnsi="Times New Roman" w:cs="Times New Roman"/>
          <w:b/>
          <w:bCs/>
          <w:i/>
          <w:color w:val="C00000"/>
          <w:sz w:val="28"/>
          <w:szCs w:val="28"/>
        </w:rPr>
      </w:pPr>
      <w:r w:rsidRPr="002C1A9E">
        <w:rPr>
          <w:rFonts w:ascii="Times New Roman" w:hAnsi="Times New Roman" w:cs="Times New Roman"/>
          <w:b/>
          <w:bCs/>
          <w:i/>
          <w:color w:val="C00000"/>
          <w:sz w:val="28"/>
          <w:szCs w:val="28"/>
        </w:rPr>
        <w:t>К</w:t>
      </w:r>
      <w:r w:rsidR="004725D4" w:rsidRPr="002C1A9E">
        <w:rPr>
          <w:rFonts w:ascii="Times New Roman" w:hAnsi="Times New Roman" w:cs="Times New Roman"/>
          <w:b/>
          <w:bCs/>
          <w:i/>
          <w:color w:val="C00000"/>
          <w:sz w:val="28"/>
          <w:szCs w:val="28"/>
        </w:rPr>
        <w:t>алендарный учебный график</w:t>
      </w:r>
    </w:p>
    <w:tbl>
      <w:tblPr>
        <w:tblStyle w:val="a5"/>
        <w:tblW w:w="0" w:type="auto"/>
        <w:tblLook w:val="04A0" w:firstRow="1" w:lastRow="0" w:firstColumn="1" w:lastColumn="0" w:noHBand="0" w:noVBand="1"/>
      </w:tblPr>
      <w:tblGrid>
        <w:gridCol w:w="5070"/>
        <w:gridCol w:w="2409"/>
        <w:gridCol w:w="2092"/>
      </w:tblGrid>
      <w:tr w:rsidR="004725D4" w:rsidRPr="002C1A9E" w:rsidTr="004725D4">
        <w:tc>
          <w:tcPr>
            <w:tcW w:w="5070" w:type="dxa"/>
          </w:tcPr>
          <w:p w:rsidR="004725D4" w:rsidRPr="002C1A9E" w:rsidRDefault="004725D4" w:rsidP="004725D4">
            <w:pPr>
              <w:contextualSpacing/>
              <w:jc w:val="both"/>
              <w:rPr>
                <w:rFonts w:ascii="Times New Roman" w:hAnsi="Times New Roman" w:cs="Times New Roman"/>
                <w:b/>
                <w:bCs/>
                <w:sz w:val="28"/>
                <w:szCs w:val="28"/>
              </w:rPr>
            </w:pPr>
            <w:r w:rsidRPr="002C1A9E">
              <w:rPr>
                <w:rFonts w:ascii="Times New Roman" w:hAnsi="Times New Roman" w:cs="Times New Roman"/>
                <w:b/>
                <w:bCs/>
                <w:sz w:val="28"/>
                <w:szCs w:val="28"/>
              </w:rPr>
              <w:t>Этапы образовательного процесса</w:t>
            </w:r>
          </w:p>
        </w:tc>
        <w:tc>
          <w:tcPr>
            <w:tcW w:w="2409" w:type="dxa"/>
          </w:tcPr>
          <w:p w:rsidR="004725D4" w:rsidRPr="002C1A9E" w:rsidRDefault="004725D4" w:rsidP="004725D4">
            <w:pPr>
              <w:contextualSpacing/>
              <w:jc w:val="both"/>
              <w:rPr>
                <w:rFonts w:ascii="Times New Roman" w:hAnsi="Times New Roman" w:cs="Times New Roman"/>
                <w:b/>
                <w:bCs/>
                <w:sz w:val="28"/>
                <w:szCs w:val="28"/>
              </w:rPr>
            </w:pPr>
            <w:r w:rsidRPr="002C1A9E">
              <w:rPr>
                <w:rFonts w:ascii="Times New Roman" w:hAnsi="Times New Roman" w:cs="Times New Roman"/>
                <w:b/>
                <w:bCs/>
                <w:sz w:val="28"/>
                <w:szCs w:val="28"/>
              </w:rPr>
              <w:t>1 год обучения</w:t>
            </w:r>
          </w:p>
        </w:tc>
        <w:tc>
          <w:tcPr>
            <w:tcW w:w="2092" w:type="dxa"/>
          </w:tcPr>
          <w:p w:rsidR="004725D4" w:rsidRPr="002C1A9E" w:rsidRDefault="004725D4" w:rsidP="004725D4">
            <w:pPr>
              <w:contextualSpacing/>
              <w:jc w:val="both"/>
              <w:rPr>
                <w:rFonts w:ascii="Times New Roman" w:hAnsi="Times New Roman" w:cs="Times New Roman"/>
                <w:b/>
                <w:bCs/>
                <w:sz w:val="28"/>
                <w:szCs w:val="28"/>
              </w:rPr>
            </w:pPr>
            <w:r w:rsidRPr="002C1A9E">
              <w:rPr>
                <w:rFonts w:ascii="Times New Roman" w:hAnsi="Times New Roman" w:cs="Times New Roman"/>
                <w:b/>
                <w:bCs/>
                <w:sz w:val="28"/>
                <w:szCs w:val="28"/>
              </w:rPr>
              <w:t>2 год обучения</w:t>
            </w:r>
          </w:p>
        </w:tc>
      </w:tr>
      <w:tr w:rsidR="004725D4" w:rsidRPr="002C1A9E" w:rsidTr="004725D4">
        <w:tc>
          <w:tcPr>
            <w:tcW w:w="5070" w:type="dxa"/>
          </w:tcPr>
          <w:p w:rsidR="004725D4" w:rsidRPr="002C1A9E" w:rsidRDefault="004725D4" w:rsidP="004725D4">
            <w:pPr>
              <w:contextualSpacing/>
              <w:jc w:val="both"/>
              <w:rPr>
                <w:rFonts w:ascii="Times New Roman" w:hAnsi="Times New Roman" w:cs="Times New Roman"/>
                <w:b/>
                <w:bCs/>
                <w:sz w:val="28"/>
                <w:szCs w:val="28"/>
              </w:rPr>
            </w:pPr>
            <w:r w:rsidRPr="002C1A9E">
              <w:rPr>
                <w:rFonts w:ascii="Times New Roman" w:hAnsi="Times New Roman" w:cs="Times New Roman"/>
                <w:color w:val="000000"/>
                <w:sz w:val="28"/>
                <w:szCs w:val="28"/>
              </w:rPr>
              <w:t>Период комплектования объединений, диагностика подготовленности, коммуникативные тренинги, родительские собрания</w:t>
            </w:r>
          </w:p>
        </w:tc>
        <w:tc>
          <w:tcPr>
            <w:tcW w:w="2409" w:type="dxa"/>
          </w:tcPr>
          <w:p w:rsidR="004725D4" w:rsidRPr="002C1A9E" w:rsidRDefault="004725D4">
            <w:pPr>
              <w:rPr>
                <w:rFonts w:ascii="Times New Roman" w:hAnsi="Times New Roman" w:cs="Times New Roman"/>
                <w:sz w:val="28"/>
                <w:szCs w:val="28"/>
              </w:rPr>
            </w:pPr>
            <w:r w:rsidRPr="002C1A9E">
              <w:rPr>
                <w:rFonts w:ascii="Times New Roman" w:hAnsi="Times New Roman" w:cs="Times New Roman"/>
                <w:color w:val="000000"/>
                <w:sz w:val="28"/>
                <w:szCs w:val="28"/>
              </w:rPr>
              <w:t>2 августа  – 13 сентября</w:t>
            </w:r>
          </w:p>
        </w:tc>
        <w:tc>
          <w:tcPr>
            <w:tcW w:w="2092" w:type="dxa"/>
          </w:tcPr>
          <w:p w:rsidR="004725D4" w:rsidRPr="002C1A9E" w:rsidRDefault="004725D4">
            <w:pPr>
              <w:rPr>
                <w:rFonts w:ascii="Times New Roman" w:hAnsi="Times New Roman" w:cs="Times New Roman"/>
                <w:sz w:val="28"/>
                <w:szCs w:val="28"/>
              </w:rPr>
            </w:pPr>
            <w:r w:rsidRPr="002C1A9E">
              <w:rPr>
                <w:rFonts w:ascii="Times New Roman" w:hAnsi="Times New Roman" w:cs="Times New Roman"/>
                <w:color w:val="000000"/>
                <w:sz w:val="28"/>
                <w:szCs w:val="28"/>
              </w:rPr>
              <w:t>2 августа  – 13 сентября</w:t>
            </w:r>
          </w:p>
        </w:tc>
      </w:tr>
      <w:tr w:rsidR="004725D4" w:rsidRPr="002C1A9E" w:rsidTr="004725D4">
        <w:tc>
          <w:tcPr>
            <w:tcW w:w="5070" w:type="dxa"/>
          </w:tcPr>
          <w:p w:rsidR="004725D4" w:rsidRPr="002C1A9E" w:rsidRDefault="004725D4" w:rsidP="004725D4">
            <w:pPr>
              <w:contextualSpacing/>
              <w:jc w:val="both"/>
              <w:rPr>
                <w:rFonts w:ascii="Times New Roman" w:hAnsi="Times New Roman" w:cs="Times New Roman"/>
                <w:b/>
                <w:bCs/>
                <w:sz w:val="28"/>
                <w:szCs w:val="28"/>
              </w:rPr>
            </w:pPr>
            <w:r w:rsidRPr="002C1A9E">
              <w:rPr>
                <w:rFonts w:ascii="Times New Roman" w:hAnsi="Times New Roman" w:cs="Times New Roman"/>
                <w:color w:val="000000"/>
                <w:sz w:val="28"/>
                <w:szCs w:val="28"/>
              </w:rPr>
              <w:t>Начало учебных занятий</w:t>
            </w:r>
          </w:p>
        </w:tc>
        <w:tc>
          <w:tcPr>
            <w:tcW w:w="2409" w:type="dxa"/>
          </w:tcPr>
          <w:p w:rsidR="004725D4" w:rsidRPr="002C1A9E" w:rsidRDefault="004725D4">
            <w:pPr>
              <w:rPr>
                <w:rFonts w:ascii="Times New Roman" w:hAnsi="Times New Roman" w:cs="Times New Roman"/>
                <w:sz w:val="28"/>
                <w:szCs w:val="28"/>
              </w:rPr>
            </w:pPr>
            <w:r w:rsidRPr="002C1A9E">
              <w:rPr>
                <w:rFonts w:ascii="Times New Roman" w:hAnsi="Times New Roman" w:cs="Times New Roman"/>
                <w:color w:val="000000"/>
                <w:sz w:val="28"/>
                <w:szCs w:val="28"/>
              </w:rPr>
              <w:t>1 сентября</w:t>
            </w:r>
          </w:p>
        </w:tc>
        <w:tc>
          <w:tcPr>
            <w:tcW w:w="2092" w:type="dxa"/>
          </w:tcPr>
          <w:p w:rsidR="004725D4" w:rsidRPr="002C1A9E" w:rsidRDefault="004725D4">
            <w:pPr>
              <w:rPr>
                <w:rFonts w:ascii="Times New Roman" w:hAnsi="Times New Roman" w:cs="Times New Roman"/>
                <w:sz w:val="28"/>
                <w:szCs w:val="28"/>
              </w:rPr>
            </w:pPr>
            <w:r w:rsidRPr="002C1A9E">
              <w:rPr>
                <w:rFonts w:ascii="Times New Roman" w:hAnsi="Times New Roman" w:cs="Times New Roman"/>
                <w:color w:val="000000"/>
                <w:sz w:val="28"/>
                <w:szCs w:val="28"/>
              </w:rPr>
              <w:t>1 сентября</w:t>
            </w:r>
          </w:p>
        </w:tc>
      </w:tr>
      <w:tr w:rsidR="004725D4" w:rsidRPr="002C1A9E" w:rsidTr="004725D4">
        <w:tc>
          <w:tcPr>
            <w:tcW w:w="5070" w:type="dxa"/>
          </w:tcPr>
          <w:p w:rsidR="004725D4" w:rsidRPr="002C1A9E" w:rsidRDefault="004725D4" w:rsidP="004725D4">
            <w:pPr>
              <w:contextualSpacing/>
              <w:jc w:val="both"/>
              <w:rPr>
                <w:rFonts w:ascii="Times New Roman" w:hAnsi="Times New Roman" w:cs="Times New Roman"/>
                <w:b/>
                <w:bCs/>
                <w:sz w:val="28"/>
                <w:szCs w:val="28"/>
              </w:rPr>
            </w:pPr>
            <w:r w:rsidRPr="002C1A9E">
              <w:rPr>
                <w:rFonts w:ascii="Times New Roman" w:hAnsi="Times New Roman" w:cs="Times New Roman"/>
                <w:color w:val="000000"/>
                <w:sz w:val="28"/>
                <w:szCs w:val="28"/>
              </w:rPr>
              <w:t>Продолжительность учебного года</w:t>
            </w:r>
          </w:p>
        </w:tc>
        <w:tc>
          <w:tcPr>
            <w:tcW w:w="2409" w:type="dxa"/>
          </w:tcPr>
          <w:p w:rsidR="004725D4" w:rsidRPr="002C1A9E" w:rsidRDefault="004725D4" w:rsidP="004725D4">
            <w:pPr>
              <w:contextualSpacing/>
              <w:jc w:val="both"/>
              <w:rPr>
                <w:rFonts w:ascii="Times New Roman" w:hAnsi="Times New Roman" w:cs="Times New Roman"/>
                <w:bCs/>
                <w:sz w:val="28"/>
                <w:szCs w:val="28"/>
              </w:rPr>
            </w:pPr>
            <w:r w:rsidRPr="002C1A9E">
              <w:rPr>
                <w:rFonts w:ascii="Times New Roman" w:hAnsi="Times New Roman" w:cs="Times New Roman"/>
                <w:bCs/>
                <w:sz w:val="28"/>
                <w:szCs w:val="28"/>
              </w:rPr>
              <w:t>34 недели</w:t>
            </w:r>
          </w:p>
        </w:tc>
        <w:tc>
          <w:tcPr>
            <w:tcW w:w="2092" w:type="dxa"/>
          </w:tcPr>
          <w:p w:rsidR="004725D4" w:rsidRPr="002C1A9E" w:rsidRDefault="004725D4" w:rsidP="004725D4">
            <w:pPr>
              <w:contextualSpacing/>
              <w:jc w:val="both"/>
              <w:rPr>
                <w:rFonts w:ascii="Times New Roman" w:hAnsi="Times New Roman" w:cs="Times New Roman"/>
                <w:bCs/>
                <w:sz w:val="28"/>
                <w:szCs w:val="28"/>
              </w:rPr>
            </w:pPr>
            <w:r w:rsidRPr="002C1A9E">
              <w:rPr>
                <w:rFonts w:ascii="Times New Roman" w:hAnsi="Times New Roman" w:cs="Times New Roman"/>
                <w:bCs/>
                <w:sz w:val="28"/>
                <w:szCs w:val="28"/>
              </w:rPr>
              <w:t>34 недели</w:t>
            </w:r>
          </w:p>
        </w:tc>
      </w:tr>
      <w:tr w:rsidR="004725D4" w:rsidRPr="002C1A9E" w:rsidTr="004725D4">
        <w:tc>
          <w:tcPr>
            <w:tcW w:w="5070" w:type="dxa"/>
          </w:tcPr>
          <w:p w:rsidR="004725D4" w:rsidRPr="002C1A9E" w:rsidRDefault="004725D4" w:rsidP="004725D4">
            <w:pPr>
              <w:contextualSpacing/>
              <w:jc w:val="both"/>
              <w:rPr>
                <w:rFonts w:ascii="Times New Roman" w:hAnsi="Times New Roman" w:cs="Times New Roman"/>
                <w:b/>
                <w:bCs/>
                <w:sz w:val="28"/>
                <w:szCs w:val="28"/>
              </w:rPr>
            </w:pPr>
            <w:r w:rsidRPr="002C1A9E">
              <w:rPr>
                <w:rFonts w:ascii="Times New Roman" w:hAnsi="Times New Roman" w:cs="Times New Roman"/>
                <w:color w:val="000000"/>
                <w:sz w:val="28"/>
                <w:szCs w:val="28"/>
              </w:rPr>
              <w:t>Продолжительность занятия</w:t>
            </w:r>
          </w:p>
        </w:tc>
        <w:tc>
          <w:tcPr>
            <w:tcW w:w="2409" w:type="dxa"/>
          </w:tcPr>
          <w:p w:rsidR="004725D4" w:rsidRPr="002C1A9E" w:rsidRDefault="00153A41" w:rsidP="004725D4">
            <w:pPr>
              <w:contextualSpacing/>
              <w:jc w:val="both"/>
              <w:rPr>
                <w:rFonts w:ascii="Times New Roman" w:hAnsi="Times New Roman" w:cs="Times New Roman"/>
                <w:bCs/>
                <w:sz w:val="28"/>
                <w:szCs w:val="28"/>
              </w:rPr>
            </w:pPr>
            <w:r>
              <w:rPr>
                <w:rFonts w:ascii="Times New Roman" w:hAnsi="Times New Roman" w:cs="Times New Roman"/>
                <w:bCs/>
                <w:sz w:val="28"/>
                <w:szCs w:val="28"/>
              </w:rPr>
              <w:t>90</w:t>
            </w:r>
            <w:r w:rsidR="004725D4" w:rsidRPr="002C1A9E">
              <w:rPr>
                <w:rFonts w:ascii="Times New Roman" w:hAnsi="Times New Roman" w:cs="Times New Roman"/>
                <w:bCs/>
                <w:sz w:val="28"/>
                <w:szCs w:val="28"/>
              </w:rPr>
              <w:t xml:space="preserve"> мин</w:t>
            </w:r>
          </w:p>
        </w:tc>
        <w:tc>
          <w:tcPr>
            <w:tcW w:w="2092" w:type="dxa"/>
          </w:tcPr>
          <w:p w:rsidR="004725D4" w:rsidRPr="002C1A9E" w:rsidRDefault="0048175B" w:rsidP="004725D4">
            <w:pPr>
              <w:contextualSpacing/>
              <w:jc w:val="both"/>
              <w:rPr>
                <w:rFonts w:ascii="Times New Roman" w:hAnsi="Times New Roman" w:cs="Times New Roman"/>
                <w:bCs/>
                <w:sz w:val="28"/>
                <w:szCs w:val="28"/>
              </w:rPr>
            </w:pPr>
            <w:r>
              <w:rPr>
                <w:rFonts w:ascii="Times New Roman" w:hAnsi="Times New Roman" w:cs="Times New Roman"/>
                <w:bCs/>
                <w:sz w:val="28"/>
                <w:szCs w:val="28"/>
              </w:rPr>
              <w:t>90</w:t>
            </w:r>
            <w:r w:rsidR="004725D4" w:rsidRPr="002C1A9E">
              <w:rPr>
                <w:rFonts w:ascii="Times New Roman" w:hAnsi="Times New Roman" w:cs="Times New Roman"/>
                <w:bCs/>
                <w:sz w:val="28"/>
                <w:szCs w:val="28"/>
              </w:rPr>
              <w:t xml:space="preserve"> мин</w:t>
            </w:r>
          </w:p>
        </w:tc>
      </w:tr>
      <w:tr w:rsidR="004725D4" w:rsidRPr="002C1A9E" w:rsidTr="004725D4">
        <w:tc>
          <w:tcPr>
            <w:tcW w:w="5070" w:type="dxa"/>
          </w:tcPr>
          <w:p w:rsidR="004725D4" w:rsidRPr="002C1A9E" w:rsidRDefault="004725D4" w:rsidP="004725D4">
            <w:pPr>
              <w:contextualSpacing/>
              <w:jc w:val="both"/>
              <w:rPr>
                <w:rFonts w:ascii="Times New Roman" w:hAnsi="Times New Roman" w:cs="Times New Roman"/>
                <w:b/>
                <w:bCs/>
                <w:sz w:val="28"/>
                <w:szCs w:val="28"/>
              </w:rPr>
            </w:pPr>
            <w:r w:rsidRPr="002C1A9E">
              <w:rPr>
                <w:rFonts w:ascii="Times New Roman" w:hAnsi="Times New Roman" w:cs="Times New Roman"/>
                <w:color w:val="000000"/>
                <w:sz w:val="28"/>
                <w:szCs w:val="28"/>
              </w:rPr>
              <w:t>Промежуточная аттестация</w:t>
            </w:r>
          </w:p>
        </w:tc>
        <w:tc>
          <w:tcPr>
            <w:tcW w:w="2409" w:type="dxa"/>
          </w:tcPr>
          <w:p w:rsidR="004725D4" w:rsidRPr="002C1A9E" w:rsidRDefault="004725D4" w:rsidP="004725D4">
            <w:pPr>
              <w:contextualSpacing/>
              <w:jc w:val="both"/>
              <w:rPr>
                <w:rFonts w:ascii="Times New Roman" w:hAnsi="Times New Roman" w:cs="Times New Roman"/>
                <w:bCs/>
                <w:sz w:val="28"/>
                <w:szCs w:val="28"/>
              </w:rPr>
            </w:pPr>
            <w:r w:rsidRPr="002C1A9E">
              <w:rPr>
                <w:rFonts w:ascii="Times New Roman" w:hAnsi="Times New Roman" w:cs="Times New Roman"/>
                <w:color w:val="000000"/>
                <w:sz w:val="28"/>
                <w:szCs w:val="28"/>
              </w:rPr>
              <w:t>1 раз в полугодие по системе зачет/не зачет</w:t>
            </w:r>
          </w:p>
        </w:tc>
        <w:tc>
          <w:tcPr>
            <w:tcW w:w="2092" w:type="dxa"/>
          </w:tcPr>
          <w:p w:rsidR="004725D4" w:rsidRPr="002C1A9E" w:rsidRDefault="004725D4" w:rsidP="004725D4">
            <w:pPr>
              <w:contextualSpacing/>
              <w:jc w:val="both"/>
              <w:rPr>
                <w:rFonts w:ascii="Times New Roman" w:hAnsi="Times New Roman" w:cs="Times New Roman"/>
                <w:bCs/>
                <w:sz w:val="28"/>
                <w:szCs w:val="28"/>
              </w:rPr>
            </w:pPr>
            <w:r w:rsidRPr="002C1A9E">
              <w:rPr>
                <w:rFonts w:ascii="Times New Roman" w:hAnsi="Times New Roman" w:cs="Times New Roman"/>
                <w:color w:val="000000"/>
                <w:sz w:val="28"/>
                <w:szCs w:val="28"/>
              </w:rPr>
              <w:t xml:space="preserve">1 раз в полугодие по </w:t>
            </w:r>
            <w:r w:rsidRPr="002C1A9E">
              <w:rPr>
                <w:rFonts w:ascii="Times New Roman" w:hAnsi="Times New Roman" w:cs="Times New Roman"/>
                <w:color w:val="000000"/>
                <w:sz w:val="28"/>
                <w:szCs w:val="28"/>
              </w:rPr>
              <w:lastRenderedPageBreak/>
              <w:t>системе зачет/не зачет</w:t>
            </w:r>
          </w:p>
        </w:tc>
      </w:tr>
      <w:tr w:rsidR="004725D4" w:rsidRPr="002C1A9E" w:rsidTr="004725D4">
        <w:tc>
          <w:tcPr>
            <w:tcW w:w="5070" w:type="dxa"/>
          </w:tcPr>
          <w:p w:rsidR="004725D4" w:rsidRPr="002C1A9E" w:rsidRDefault="004725D4" w:rsidP="004725D4">
            <w:pPr>
              <w:contextualSpacing/>
              <w:jc w:val="both"/>
              <w:rPr>
                <w:rFonts w:ascii="Times New Roman" w:hAnsi="Times New Roman" w:cs="Times New Roman"/>
                <w:b/>
                <w:bCs/>
                <w:sz w:val="28"/>
                <w:szCs w:val="28"/>
              </w:rPr>
            </w:pPr>
            <w:r w:rsidRPr="002C1A9E">
              <w:rPr>
                <w:rFonts w:ascii="Times New Roman" w:hAnsi="Times New Roman" w:cs="Times New Roman"/>
                <w:color w:val="000000"/>
                <w:sz w:val="28"/>
                <w:szCs w:val="28"/>
              </w:rPr>
              <w:lastRenderedPageBreak/>
              <w:t>Итоговая аттестация</w:t>
            </w:r>
          </w:p>
        </w:tc>
        <w:tc>
          <w:tcPr>
            <w:tcW w:w="2409" w:type="dxa"/>
          </w:tcPr>
          <w:p w:rsidR="004725D4" w:rsidRPr="002C1A9E" w:rsidRDefault="004725D4">
            <w:pPr>
              <w:rPr>
                <w:rFonts w:ascii="Times New Roman" w:hAnsi="Times New Roman" w:cs="Times New Roman"/>
                <w:sz w:val="28"/>
                <w:szCs w:val="28"/>
              </w:rPr>
            </w:pPr>
            <w:r w:rsidRPr="002C1A9E">
              <w:rPr>
                <w:rFonts w:ascii="Times New Roman" w:hAnsi="Times New Roman" w:cs="Times New Roman"/>
                <w:color w:val="000000"/>
                <w:sz w:val="28"/>
                <w:szCs w:val="28"/>
              </w:rPr>
              <w:t>10 – 30 мая</w:t>
            </w:r>
          </w:p>
        </w:tc>
        <w:tc>
          <w:tcPr>
            <w:tcW w:w="2092" w:type="dxa"/>
          </w:tcPr>
          <w:p w:rsidR="004725D4" w:rsidRPr="002C1A9E" w:rsidRDefault="004725D4">
            <w:pPr>
              <w:rPr>
                <w:rFonts w:ascii="Times New Roman" w:hAnsi="Times New Roman" w:cs="Times New Roman"/>
                <w:sz w:val="28"/>
                <w:szCs w:val="28"/>
              </w:rPr>
            </w:pPr>
            <w:r w:rsidRPr="002C1A9E">
              <w:rPr>
                <w:rFonts w:ascii="Times New Roman" w:hAnsi="Times New Roman" w:cs="Times New Roman"/>
                <w:color w:val="000000"/>
                <w:sz w:val="28"/>
                <w:szCs w:val="28"/>
              </w:rPr>
              <w:t>10 – 30 мая</w:t>
            </w:r>
          </w:p>
        </w:tc>
      </w:tr>
      <w:tr w:rsidR="004725D4" w:rsidRPr="002C1A9E" w:rsidTr="004725D4">
        <w:tc>
          <w:tcPr>
            <w:tcW w:w="5070" w:type="dxa"/>
          </w:tcPr>
          <w:p w:rsidR="004725D4" w:rsidRPr="002C1A9E" w:rsidRDefault="004725D4" w:rsidP="004725D4">
            <w:pPr>
              <w:contextualSpacing/>
              <w:jc w:val="both"/>
              <w:rPr>
                <w:rFonts w:ascii="Times New Roman" w:hAnsi="Times New Roman" w:cs="Times New Roman"/>
                <w:color w:val="000000"/>
                <w:sz w:val="28"/>
                <w:szCs w:val="28"/>
              </w:rPr>
            </w:pPr>
            <w:r w:rsidRPr="002C1A9E">
              <w:rPr>
                <w:rFonts w:ascii="Times New Roman" w:hAnsi="Times New Roman" w:cs="Times New Roman"/>
                <w:color w:val="000000"/>
                <w:sz w:val="28"/>
                <w:szCs w:val="28"/>
              </w:rPr>
              <w:t>Окончание учебного года</w:t>
            </w:r>
          </w:p>
        </w:tc>
        <w:tc>
          <w:tcPr>
            <w:tcW w:w="2409" w:type="dxa"/>
          </w:tcPr>
          <w:p w:rsidR="004725D4" w:rsidRPr="002C1A9E" w:rsidRDefault="0048175B" w:rsidP="004725D4">
            <w:pPr>
              <w:contextualSpacing/>
              <w:jc w:val="both"/>
              <w:rPr>
                <w:rFonts w:ascii="Times New Roman" w:hAnsi="Times New Roman" w:cs="Times New Roman"/>
                <w:bCs/>
                <w:sz w:val="28"/>
                <w:szCs w:val="28"/>
              </w:rPr>
            </w:pPr>
            <w:r>
              <w:rPr>
                <w:rFonts w:ascii="Times New Roman" w:hAnsi="Times New Roman" w:cs="Times New Roman"/>
                <w:bCs/>
                <w:sz w:val="28"/>
                <w:szCs w:val="28"/>
              </w:rPr>
              <w:t>25</w:t>
            </w:r>
            <w:r w:rsidR="004725D4" w:rsidRPr="002C1A9E">
              <w:rPr>
                <w:rFonts w:ascii="Times New Roman" w:hAnsi="Times New Roman" w:cs="Times New Roman"/>
                <w:bCs/>
                <w:sz w:val="28"/>
                <w:szCs w:val="28"/>
              </w:rPr>
              <w:t xml:space="preserve"> мая 2024 г.</w:t>
            </w:r>
          </w:p>
        </w:tc>
        <w:tc>
          <w:tcPr>
            <w:tcW w:w="2092" w:type="dxa"/>
          </w:tcPr>
          <w:p w:rsidR="004725D4" w:rsidRPr="002C1A9E" w:rsidRDefault="0048175B" w:rsidP="004725D4">
            <w:pPr>
              <w:contextualSpacing/>
              <w:jc w:val="both"/>
              <w:rPr>
                <w:rFonts w:ascii="Times New Roman" w:hAnsi="Times New Roman" w:cs="Times New Roman"/>
                <w:bCs/>
                <w:sz w:val="28"/>
                <w:szCs w:val="28"/>
              </w:rPr>
            </w:pPr>
            <w:r>
              <w:rPr>
                <w:rFonts w:ascii="Times New Roman" w:hAnsi="Times New Roman" w:cs="Times New Roman"/>
                <w:bCs/>
                <w:sz w:val="28"/>
                <w:szCs w:val="28"/>
              </w:rPr>
              <w:t>25</w:t>
            </w:r>
            <w:r w:rsidR="004725D4" w:rsidRPr="002C1A9E">
              <w:rPr>
                <w:rFonts w:ascii="Times New Roman" w:hAnsi="Times New Roman" w:cs="Times New Roman"/>
                <w:bCs/>
                <w:sz w:val="28"/>
                <w:szCs w:val="28"/>
              </w:rPr>
              <w:t xml:space="preserve"> мая 2024 г.</w:t>
            </w:r>
          </w:p>
        </w:tc>
      </w:tr>
      <w:tr w:rsidR="004725D4" w:rsidRPr="002C1A9E" w:rsidTr="004725D4">
        <w:tc>
          <w:tcPr>
            <w:tcW w:w="5070" w:type="dxa"/>
          </w:tcPr>
          <w:p w:rsidR="004725D4" w:rsidRPr="002C1A9E" w:rsidRDefault="004725D4" w:rsidP="004725D4">
            <w:pPr>
              <w:contextualSpacing/>
              <w:jc w:val="both"/>
              <w:rPr>
                <w:rFonts w:ascii="Times New Roman" w:hAnsi="Times New Roman" w:cs="Times New Roman"/>
                <w:color w:val="000000"/>
                <w:sz w:val="28"/>
                <w:szCs w:val="28"/>
              </w:rPr>
            </w:pPr>
            <w:r w:rsidRPr="002C1A9E">
              <w:rPr>
                <w:rFonts w:ascii="Times New Roman" w:hAnsi="Times New Roman" w:cs="Times New Roman"/>
                <w:color w:val="000000"/>
                <w:sz w:val="28"/>
                <w:szCs w:val="28"/>
              </w:rPr>
              <w:t>Каникулы осенние</w:t>
            </w:r>
          </w:p>
        </w:tc>
        <w:tc>
          <w:tcPr>
            <w:tcW w:w="2409" w:type="dxa"/>
          </w:tcPr>
          <w:p w:rsidR="004725D4" w:rsidRPr="002C1A9E" w:rsidRDefault="0048175B" w:rsidP="004725D4">
            <w:pPr>
              <w:contextualSpacing/>
              <w:jc w:val="both"/>
              <w:rPr>
                <w:rFonts w:ascii="Times New Roman" w:hAnsi="Times New Roman" w:cs="Times New Roman"/>
                <w:bCs/>
                <w:sz w:val="28"/>
                <w:szCs w:val="28"/>
              </w:rPr>
            </w:pPr>
            <w:r>
              <w:rPr>
                <w:rFonts w:ascii="Times New Roman" w:hAnsi="Times New Roman" w:cs="Times New Roman"/>
                <w:bCs/>
                <w:sz w:val="28"/>
                <w:szCs w:val="28"/>
              </w:rPr>
              <w:t>С 28.10.2024 по 03.11.2024</w:t>
            </w:r>
            <w:r w:rsidR="004725D4" w:rsidRPr="002C1A9E">
              <w:rPr>
                <w:rFonts w:ascii="Times New Roman" w:hAnsi="Times New Roman" w:cs="Times New Roman"/>
                <w:bCs/>
                <w:sz w:val="28"/>
                <w:szCs w:val="28"/>
              </w:rPr>
              <w:t xml:space="preserve"> г.</w:t>
            </w:r>
          </w:p>
        </w:tc>
        <w:tc>
          <w:tcPr>
            <w:tcW w:w="2092" w:type="dxa"/>
          </w:tcPr>
          <w:p w:rsidR="004725D4" w:rsidRPr="002C1A9E" w:rsidRDefault="0048175B" w:rsidP="00575B01">
            <w:pPr>
              <w:contextualSpacing/>
              <w:jc w:val="both"/>
              <w:rPr>
                <w:rFonts w:ascii="Times New Roman" w:hAnsi="Times New Roman" w:cs="Times New Roman"/>
                <w:bCs/>
                <w:sz w:val="28"/>
                <w:szCs w:val="28"/>
              </w:rPr>
            </w:pPr>
            <w:r>
              <w:rPr>
                <w:rFonts w:ascii="Times New Roman" w:hAnsi="Times New Roman" w:cs="Times New Roman"/>
                <w:bCs/>
                <w:sz w:val="28"/>
                <w:szCs w:val="28"/>
              </w:rPr>
              <w:t>С 28.10.2025 по 03.11.2025</w:t>
            </w:r>
            <w:r w:rsidR="004725D4" w:rsidRPr="002C1A9E">
              <w:rPr>
                <w:rFonts w:ascii="Times New Roman" w:hAnsi="Times New Roman" w:cs="Times New Roman"/>
                <w:bCs/>
                <w:sz w:val="28"/>
                <w:szCs w:val="28"/>
              </w:rPr>
              <w:t xml:space="preserve"> г.</w:t>
            </w:r>
          </w:p>
        </w:tc>
      </w:tr>
      <w:tr w:rsidR="004725D4" w:rsidRPr="002C1A9E" w:rsidTr="004725D4">
        <w:tc>
          <w:tcPr>
            <w:tcW w:w="5070" w:type="dxa"/>
          </w:tcPr>
          <w:p w:rsidR="004725D4" w:rsidRPr="002C1A9E" w:rsidRDefault="004725D4" w:rsidP="004725D4">
            <w:pPr>
              <w:contextualSpacing/>
              <w:jc w:val="both"/>
              <w:rPr>
                <w:rFonts w:ascii="Times New Roman" w:hAnsi="Times New Roman" w:cs="Times New Roman"/>
                <w:color w:val="000000"/>
                <w:sz w:val="28"/>
                <w:szCs w:val="28"/>
              </w:rPr>
            </w:pPr>
            <w:r w:rsidRPr="002C1A9E">
              <w:rPr>
                <w:rFonts w:ascii="Times New Roman" w:hAnsi="Times New Roman" w:cs="Times New Roman"/>
                <w:color w:val="000000"/>
                <w:sz w:val="28"/>
                <w:szCs w:val="28"/>
              </w:rPr>
              <w:t>Каникулы зимние</w:t>
            </w:r>
          </w:p>
        </w:tc>
        <w:tc>
          <w:tcPr>
            <w:tcW w:w="2409" w:type="dxa"/>
          </w:tcPr>
          <w:p w:rsidR="004725D4" w:rsidRPr="002C1A9E" w:rsidRDefault="004725D4" w:rsidP="0048175B">
            <w:pPr>
              <w:contextualSpacing/>
              <w:jc w:val="both"/>
              <w:rPr>
                <w:rFonts w:ascii="Times New Roman" w:hAnsi="Times New Roman" w:cs="Times New Roman"/>
                <w:bCs/>
                <w:sz w:val="28"/>
                <w:szCs w:val="28"/>
              </w:rPr>
            </w:pPr>
            <w:r w:rsidRPr="002C1A9E">
              <w:rPr>
                <w:rFonts w:ascii="Times New Roman" w:hAnsi="Times New Roman" w:cs="Times New Roman"/>
                <w:bCs/>
                <w:sz w:val="28"/>
                <w:szCs w:val="28"/>
              </w:rPr>
              <w:t>С 3</w:t>
            </w:r>
            <w:r w:rsidR="0048175B">
              <w:rPr>
                <w:rFonts w:ascii="Times New Roman" w:hAnsi="Times New Roman" w:cs="Times New Roman"/>
                <w:bCs/>
                <w:sz w:val="28"/>
                <w:szCs w:val="28"/>
              </w:rPr>
              <w:t>0.12.2024 по 12.01.2025</w:t>
            </w:r>
            <w:r w:rsidRPr="002C1A9E">
              <w:rPr>
                <w:rFonts w:ascii="Times New Roman" w:hAnsi="Times New Roman" w:cs="Times New Roman"/>
                <w:bCs/>
                <w:sz w:val="28"/>
                <w:szCs w:val="28"/>
              </w:rPr>
              <w:t xml:space="preserve"> г.</w:t>
            </w:r>
          </w:p>
        </w:tc>
        <w:tc>
          <w:tcPr>
            <w:tcW w:w="2092" w:type="dxa"/>
          </w:tcPr>
          <w:p w:rsidR="004725D4" w:rsidRPr="002C1A9E" w:rsidRDefault="0048175B" w:rsidP="00575B01">
            <w:pPr>
              <w:contextualSpacing/>
              <w:jc w:val="both"/>
              <w:rPr>
                <w:rFonts w:ascii="Times New Roman" w:hAnsi="Times New Roman" w:cs="Times New Roman"/>
                <w:bCs/>
                <w:sz w:val="28"/>
                <w:szCs w:val="28"/>
              </w:rPr>
            </w:pPr>
            <w:r>
              <w:rPr>
                <w:rFonts w:ascii="Times New Roman" w:hAnsi="Times New Roman" w:cs="Times New Roman"/>
                <w:bCs/>
                <w:sz w:val="28"/>
                <w:szCs w:val="28"/>
              </w:rPr>
              <w:t>С 30.12.2025 по 12.01.2026</w:t>
            </w:r>
            <w:r w:rsidR="004725D4" w:rsidRPr="002C1A9E">
              <w:rPr>
                <w:rFonts w:ascii="Times New Roman" w:hAnsi="Times New Roman" w:cs="Times New Roman"/>
                <w:bCs/>
                <w:sz w:val="28"/>
                <w:szCs w:val="28"/>
              </w:rPr>
              <w:t xml:space="preserve"> г.</w:t>
            </w:r>
          </w:p>
        </w:tc>
      </w:tr>
      <w:tr w:rsidR="004725D4" w:rsidRPr="002C1A9E" w:rsidTr="004725D4">
        <w:tc>
          <w:tcPr>
            <w:tcW w:w="5070" w:type="dxa"/>
          </w:tcPr>
          <w:p w:rsidR="004725D4" w:rsidRPr="002C1A9E" w:rsidRDefault="004725D4" w:rsidP="004725D4">
            <w:pPr>
              <w:contextualSpacing/>
              <w:jc w:val="both"/>
              <w:rPr>
                <w:rFonts w:ascii="Times New Roman" w:hAnsi="Times New Roman" w:cs="Times New Roman"/>
                <w:color w:val="000000"/>
                <w:sz w:val="28"/>
                <w:szCs w:val="28"/>
              </w:rPr>
            </w:pPr>
            <w:r w:rsidRPr="002C1A9E">
              <w:rPr>
                <w:rFonts w:ascii="Times New Roman" w:hAnsi="Times New Roman" w:cs="Times New Roman"/>
                <w:color w:val="000000"/>
                <w:sz w:val="28"/>
                <w:szCs w:val="28"/>
              </w:rPr>
              <w:t>Каникулы весенние</w:t>
            </w:r>
          </w:p>
        </w:tc>
        <w:tc>
          <w:tcPr>
            <w:tcW w:w="2409" w:type="dxa"/>
          </w:tcPr>
          <w:p w:rsidR="004725D4" w:rsidRPr="002C1A9E" w:rsidRDefault="0048175B" w:rsidP="004725D4">
            <w:pPr>
              <w:contextualSpacing/>
              <w:jc w:val="both"/>
              <w:rPr>
                <w:rFonts w:ascii="Times New Roman" w:hAnsi="Times New Roman" w:cs="Times New Roman"/>
                <w:bCs/>
                <w:sz w:val="28"/>
                <w:szCs w:val="28"/>
              </w:rPr>
            </w:pPr>
            <w:r>
              <w:rPr>
                <w:rFonts w:ascii="Times New Roman" w:hAnsi="Times New Roman" w:cs="Times New Roman"/>
                <w:bCs/>
                <w:sz w:val="28"/>
                <w:szCs w:val="28"/>
              </w:rPr>
              <w:t>С 24.03.2025 по 01.04.2025</w:t>
            </w:r>
            <w:r w:rsidR="004725D4" w:rsidRPr="002C1A9E">
              <w:rPr>
                <w:rFonts w:ascii="Times New Roman" w:hAnsi="Times New Roman" w:cs="Times New Roman"/>
                <w:bCs/>
                <w:sz w:val="28"/>
                <w:szCs w:val="28"/>
              </w:rPr>
              <w:t xml:space="preserve"> г.</w:t>
            </w:r>
          </w:p>
        </w:tc>
        <w:tc>
          <w:tcPr>
            <w:tcW w:w="2092" w:type="dxa"/>
          </w:tcPr>
          <w:p w:rsidR="004725D4" w:rsidRPr="002C1A9E" w:rsidRDefault="0048175B" w:rsidP="00575B01">
            <w:pPr>
              <w:contextualSpacing/>
              <w:jc w:val="both"/>
              <w:rPr>
                <w:rFonts w:ascii="Times New Roman" w:hAnsi="Times New Roman" w:cs="Times New Roman"/>
                <w:bCs/>
                <w:sz w:val="28"/>
                <w:szCs w:val="28"/>
              </w:rPr>
            </w:pPr>
            <w:r>
              <w:rPr>
                <w:rFonts w:ascii="Times New Roman" w:hAnsi="Times New Roman" w:cs="Times New Roman"/>
                <w:bCs/>
                <w:sz w:val="28"/>
                <w:szCs w:val="28"/>
              </w:rPr>
              <w:t>С 24.03.2026</w:t>
            </w:r>
            <w:r w:rsidR="004725D4" w:rsidRPr="002C1A9E">
              <w:rPr>
                <w:rFonts w:ascii="Times New Roman" w:hAnsi="Times New Roman" w:cs="Times New Roman"/>
                <w:bCs/>
                <w:sz w:val="28"/>
                <w:szCs w:val="28"/>
              </w:rPr>
              <w:t xml:space="preserve"> п</w:t>
            </w:r>
            <w:r>
              <w:rPr>
                <w:rFonts w:ascii="Times New Roman" w:hAnsi="Times New Roman" w:cs="Times New Roman"/>
                <w:bCs/>
                <w:sz w:val="28"/>
                <w:szCs w:val="28"/>
              </w:rPr>
              <w:t>о 01.04.2026</w:t>
            </w:r>
            <w:r w:rsidR="004725D4" w:rsidRPr="002C1A9E">
              <w:rPr>
                <w:rFonts w:ascii="Times New Roman" w:hAnsi="Times New Roman" w:cs="Times New Roman"/>
                <w:bCs/>
                <w:sz w:val="28"/>
                <w:szCs w:val="28"/>
              </w:rPr>
              <w:t xml:space="preserve"> г.</w:t>
            </w:r>
          </w:p>
        </w:tc>
      </w:tr>
      <w:tr w:rsidR="004725D4" w:rsidRPr="002C1A9E" w:rsidTr="004725D4">
        <w:tc>
          <w:tcPr>
            <w:tcW w:w="5070" w:type="dxa"/>
          </w:tcPr>
          <w:p w:rsidR="004725D4" w:rsidRPr="002C1A9E" w:rsidRDefault="004725D4" w:rsidP="004725D4">
            <w:pPr>
              <w:contextualSpacing/>
              <w:jc w:val="both"/>
              <w:rPr>
                <w:rFonts w:ascii="Times New Roman" w:hAnsi="Times New Roman" w:cs="Times New Roman"/>
                <w:b/>
                <w:bCs/>
                <w:sz w:val="28"/>
                <w:szCs w:val="28"/>
              </w:rPr>
            </w:pPr>
            <w:r w:rsidRPr="002C1A9E">
              <w:rPr>
                <w:rFonts w:ascii="Times New Roman" w:hAnsi="Times New Roman" w:cs="Times New Roman"/>
                <w:color w:val="000000"/>
                <w:sz w:val="28"/>
                <w:szCs w:val="28"/>
              </w:rPr>
              <w:t>Каникулы летние</w:t>
            </w:r>
          </w:p>
        </w:tc>
        <w:tc>
          <w:tcPr>
            <w:tcW w:w="2409" w:type="dxa"/>
          </w:tcPr>
          <w:p w:rsidR="004725D4" w:rsidRPr="002C1A9E" w:rsidRDefault="0048175B" w:rsidP="004725D4">
            <w:pPr>
              <w:contextualSpacing/>
              <w:jc w:val="both"/>
              <w:rPr>
                <w:rFonts w:ascii="Times New Roman" w:hAnsi="Times New Roman" w:cs="Times New Roman"/>
                <w:bCs/>
                <w:sz w:val="28"/>
                <w:szCs w:val="28"/>
              </w:rPr>
            </w:pPr>
            <w:r>
              <w:rPr>
                <w:rFonts w:ascii="Times New Roman" w:hAnsi="Times New Roman" w:cs="Times New Roman"/>
                <w:bCs/>
                <w:sz w:val="28"/>
                <w:szCs w:val="28"/>
              </w:rPr>
              <w:t>С 24.05.2025 по 01.09.2025</w:t>
            </w:r>
            <w:r w:rsidR="004725D4" w:rsidRPr="002C1A9E">
              <w:rPr>
                <w:rFonts w:ascii="Times New Roman" w:hAnsi="Times New Roman" w:cs="Times New Roman"/>
                <w:bCs/>
                <w:sz w:val="28"/>
                <w:szCs w:val="28"/>
              </w:rPr>
              <w:t xml:space="preserve"> г.</w:t>
            </w:r>
          </w:p>
        </w:tc>
        <w:tc>
          <w:tcPr>
            <w:tcW w:w="2092" w:type="dxa"/>
          </w:tcPr>
          <w:p w:rsidR="004725D4" w:rsidRPr="002C1A9E" w:rsidRDefault="0048175B" w:rsidP="00575B01">
            <w:pPr>
              <w:contextualSpacing/>
              <w:jc w:val="both"/>
              <w:rPr>
                <w:rFonts w:ascii="Times New Roman" w:hAnsi="Times New Roman" w:cs="Times New Roman"/>
                <w:bCs/>
                <w:sz w:val="28"/>
                <w:szCs w:val="28"/>
              </w:rPr>
            </w:pPr>
            <w:r>
              <w:rPr>
                <w:rFonts w:ascii="Times New Roman" w:hAnsi="Times New Roman" w:cs="Times New Roman"/>
                <w:bCs/>
                <w:sz w:val="28"/>
                <w:szCs w:val="28"/>
              </w:rPr>
              <w:t>С 25.05.2026 по 01.09.2026</w:t>
            </w:r>
            <w:r w:rsidR="004725D4" w:rsidRPr="002C1A9E">
              <w:rPr>
                <w:rFonts w:ascii="Times New Roman" w:hAnsi="Times New Roman" w:cs="Times New Roman"/>
                <w:bCs/>
                <w:sz w:val="28"/>
                <w:szCs w:val="28"/>
              </w:rPr>
              <w:t xml:space="preserve"> г.</w:t>
            </w:r>
          </w:p>
        </w:tc>
      </w:tr>
    </w:tbl>
    <w:p w:rsidR="004725D4" w:rsidRPr="002C1A9E" w:rsidRDefault="004725D4" w:rsidP="004725D4">
      <w:pPr>
        <w:spacing w:after="0" w:line="240" w:lineRule="auto"/>
        <w:contextualSpacing/>
        <w:jc w:val="both"/>
        <w:rPr>
          <w:rFonts w:ascii="Times New Roman" w:hAnsi="Times New Roman" w:cs="Times New Roman"/>
          <w:b/>
          <w:bCs/>
          <w:sz w:val="28"/>
          <w:szCs w:val="28"/>
        </w:rPr>
      </w:pPr>
    </w:p>
    <w:p w:rsidR="004725D4" w:rsidRPr="002C1A9E" w:rsidRDefault="004725D4" w:rsidP="004725D4">
      <w:pPr>
        <w:spacing w:after="0" w:line="240" w:lineRule="auto"/>
        <w:contextualSpacing/>
        <w:jc w:val="both"/>
        <w:rPr>
          <w:rFonts w:ascii="Times New Roman" w:hAnsi="Times New Roman" w:cs="Times New Roman"/>
          <w:b/>
          <w:bCs/>
          <w:i/>
          <w:sz w:val="28"/>
          <w:szCs w:val="28"/>
        </w:rPr>
      </w:pPr>
    </w:p>
    <w:p w:rsidR="007A10AD" w:rsidRPr="002C1A9E" w:rsidRDefault="00BE0967" w:rsidP="00BE0967">
      <w:pPr>
        <w:spacing w:after="0" w:line="240" w:lineRule="auto"/>
        <w:contextualSpacing/>
        <w:jc w:val="both"/>
        <w:rPr>
          <w:rFonts w:ascii="Times New Roman" w:hAnsi="Times New Roman" w:cs="Times New Roman"/>
          <w:b/>
          <w:bCs/>
          <w:i/>
          <w:color w:val="C00000"/>
          <w:sz w:val="28"/>
          <w:szCs w:val="28"/>
        </w:rPr>
      </w:pPr>
      <w:r w:rsidRPr="002C1A9E">
        <w:rPr>
          <w:rFonts w:ascii="Times New Roman" w:hAnsi="Times New Roman" w:cs="Times New Roman"/>
          <w:b/>
          <w:bCs/>
          <w:i/>
          <w:color w:val="C00000"/>
          <w:sz w:val="28"/>
          <w:szCs w:val="28"/>
        </w:rPr>
        <w:t>Условия реализации программы</w:t>
      </w:r>
    </w:p>
    <w:p w:rsidR="00BE0967" w:rsidRPr="002C1A9E" w:rsidRDefault="00BE0967" w:rsidP="00BE0967">
      <w:pPr>
        <w:spacing w:after="0" w:line="240" w:lineRule="auto"/>
        <w:contextualSpacing/>
        <w:jc w:val="both"/>
        <w:rPr>
          <w:rFonts w:ascii="Times New Roman" w:hAnsi="Times New Roman" w:cs="Times New Roman"/>
          <w:b/>
          <w:bCs/>
          <w:i/>
          <w:color w:val="C00000"/>
          <w:sz w:val="28"/>
          <w:szCs w:val="28"/>
        </w:rPr>
      </w:pPr>
    </w:p>
    <w:p w:rsidR="00575B01" w:rsidRPr="002C1A9E" w:rsidRDefault="00575B01" w:rsidP="00BE0967">
      <w:pPr>
        <w:spacing w:after="0" w:line="360" w:lineRule="auto"/>
        <w:rPr>
          <w:rFonts w:ascii="Times New Roman" w:hAnsi="Times New Roman" w:cs="Times New Roman"/>
          <w:b/>
          <w:i/>
          <w:color w:val="C00000"/>
          <w:sz w:val="28"/>
          <w:szCs w:val="28"/>
        </w:rPr>
      </w:pPr>
      <w:r w:rsidRPr="002C1A9E">
        <w:rPr>
          <w:rFonts w:ascii="Times New Roman" w:hAnsi="Times New Roman" w:cs="Times New Roman"/>
          <w:b/>
          <w:i/>
          <w:color w:val="C00000"/>
          <w:sz w:val="28"/>
          <w:szCs w:val="28"/>
        </w:rPr>
        <w:t>Методическое обеспечение программы</w:t>
      </w:r>
    </w:p>
    <w:p w:rsidR="00575B01" w:rsidRPr="002C1A9E" w:rsidRDefault="00575B01" w:rsidP="00B872E6">
      <w:pPr>
        <w:spacing w:after="0" w:line="360" w:lineRule="auto"/>
        <w:jc w:val="both"/>
        <w:rPr>
          <w:rFonts w:ascii="Times New Roman" w:hAnsi="Times New Roman" w:cs="Times New Roman"/>
          <w:b/>
          <w:sz w:val="28"/>
          <w:szCs w:val="28"/>
        </w:rPr>
      </w:pPr>
      <w:r w:rsidRPr="002C1A9E">
        <w:rPr>
          <w:rFonts w:ascii="Times New Roman" w:hAnsi="Times New Roman" w:cs="Times New Roman"/>
          <w:b/>
          <w:sz w:val="28"/>
          <w:szCs w:val="28"/>
        </w:rPr>
        <w:t>Средства физического воспитания</w:t>
      </w:r>
    </w:p>
    <w:p w:rsidR="00575B01" w:rsidRPr="002C1A9E" w:rsidRDefault="00575B01" w:rsidP="00B872E6">
      <w:pPr>
        <w:spacing w:after="0" w:line="360" w:lineRule="auto"/>
        <w:jc w:val="both"/>
        <w:rPr>
          <w:rFonts w:ascii="Times New Roman" w:hAnsi="Times New Roman" w:cs="Times New Roman"/>
          <w:sz w:val="28"/>
          <w:szCs w:val="28"/>
        </w:rPr>
      </w:pPr>
      <w:r w:rsidRPr="002C1A9E">
        <w:rPr>
          <w:rFonts w:ascii="Times New Roman" w:hAnsi="Times New Roman" w:cs="Times New Roman"/>
          <w:sz w:val="28"/>
          <w:szCs w:val="28"/>
        </w:rPr>
        <w:t>Для достижения цели физического воспитания применяются следующие группы средств:</w:t>
      </w:r>
    </w:p>
    <w:p w:rsidR="00575B01" w:rsidRPr="002C1A9E" w:rsidRDefault="00575B01" w:rsidP="00F57AD4">
      <w:pPr>
        <w:pStyle w:val="aa"/>
        <w:numPr>
          <w:ilvl w:val="0"/>
          <w:numId w:val="2"/>
        </w:numPr>
        <w:spacing w:line="360" w:lineRule="auto"/>
        <w:jc w:val="both"/>
        <w:rPr>
          <w:rFonts w:ascii="Times New Roman" w:hAnsi="Times New Roman" w:cs="Times New Roman"/>
          <w:sz w:val="28"/>
          <w:szCs w:val="28"/>
        </w:rPr>
      </w:pPr>
      <w:r w:rsidRPr="002C1A9E">
        <w:rPr>
          <w:rFonts w:ascii="Times New Roman" w:hAnsi="Times New Roman" w:cs="Times New Roman"/>
          <w:sz w:val="28"/>
          <w:szCs w:val="28"/>
        </w:rPr>
        <w:t>Физические упражнения – двигательные действия, направленные на реализацию задач физического воспитания;</w:t>
      </w:r>
    </w:p>
    <w:p w:rsidR="00575B01" w:rsidRPr="002C1A9E" w:rsidRDefault="00575B01" w:rsidP="00F57AD4">
      <w:pPr>
        <w:pStyle w:val="aa"/>
        <w:numPr>
          <w:ilvl w:val="0"/>
          <w:numId w:val="2"/>
        </w:numPr>
        <w:spacing w:line="360" w:lineRule="auto"/>
        <w:jc w:val="both"/>
        <w:rPr>
          <w:rFonts w:ascii="Times New Roman" w:hAnsi="Times New Roman" w:cs="Times New Roman"/>
          <w:sz w:val="28"/>
          <w:szCs w:val="28"/>
        </w:rPr>
      </w:pPr>
      <w:r w:rsidRPr="002C1A9E">
        <w:rPr>
          <w:rFonts w:ascii="Times New Roman" w:hAnsi="Times New Roman" w:cs="Times New Roman"/>
          <w:sz w:val="28"/>
          <w:szCs w:val="28"/>
        </w:rPr>
        <w:t>Оздоровительные силы природы – солнечное излучение, воздействие температуры воздуха вызывают определенные биохимические изменения в организме, которые приводят к изменению состояния человека и его работоспособности;</w:t>
      </w:r>
    </w:p>
    <w:p w:rsidR="00575B01" w:rsidRPr="002C1A9E" w:rsidRDefault="00575B01" w:rsidP="00F57AD4">
      <w:pPr>
        <w:pStyle w:val="aa"/>
        <w:numPr>
          <w:ilvl w:val="0"/>
          <w:numId w:val="2"/>
        </w:numPr>
        <w:spacing w:line="360" w:lineRule="auto"/>
        <w:jc w:val="both"/>
        <w:rPr>
          <w:rFonts w:ascii="Times New Roman" w:hAnsi="Times New Roman" w:cs="Times New Roman"/>
          <w:sz w:val="28"/>
          <w:szCs w:val="28"/>
        </w:rPr>
      </w:pPr>
      <w:r w:rsidRPr="002C1A9E">
        <w:rPr>
          <w:rFonts w:ascii="Times New Roman" w:hAnsi="Times New Roman" w:cs="Times New Roman"/>
          <w:sz w:val="28"/>
          <w:szCs w:val="28"/>
        </w:rPr>
        <w:t>Гигиенические факторы – чистота места занятия, воздуха в зале, соблюдение режима двигательной активности – содействуют укреплению здоровья, повышают эффект воздействия физических упражнений на организм занимающихся.</w:t>
      </w:r>
    </w:p>
    <w:p w:rsidR="00575B01" w:rsidRPr="002C1A9E" w:rsidRDefault="00575B01" w:rsidP="00B872E6">
      <w:pPr>
        <w:spacing w:after="0" w:line="360" w:lineRule="auto"/>
        <w:ind w:left="360"/>
        <w:jc w:val="both"/>
        <w:rPr>
          <w:rFonts w:ascii="Times New Roman" w:hAnsi="Times New Roman" w:cs="Times New Roman"/>
          <w:b/>
          <w:sz w:val="28"/>
          <w:szCs w:val="28"/>
        </w:rPr>
      </w:pPr>
      <w:r w:rsidRPr="002C1A9E">
        <w:rPr>
          <w:rFonts w:ascii="Times New Roman" w:hAnsi="Times New Roman" w:cs="Times New Roman"/>
          <w:b/>
          <w:sz w:val="28"/>
          <w:szCs w:val="28"/>
        </w:rPr>
        <w:lastRenderedPageBreak/>
        <w:t>Методы (способы) применения упражнений в процессе занятий:</w:t>
      </w:r>
    </w:p>
    <w:p w:rsidR="00575B01" w:rsidRPr="002C1A9E" w:rsidRDefault="00575B01" w:rsidP="00F57AD4">
      <w:pPr>
        <w:pStyle w:val="aa"/>
        <w:numPr>
          <w:ilvl w:val="0"/>
          <w:numId w:val="3"/>
        </w:numPr>
        <w:spacing w:line="360" w:lineRule="auto"/>
        <w:jc w:val="both"/>
        <w:rPr>
          <w:rFonts w:ascii="Times New Roman" w:hAnsi="Times New Roman" w:cs="Times New Roman"/>
          <w:sz w:val="28"/>
          <w:szCs w:val="28"/>
        </w:rPr>
      </w:pPr>
      <w:r w:rsidRPr="002C1A9E">
        <w:rPr>
          <w:rFonts w:ascii="Times New Roman" w:hAnsi="Times New Roman" w:cs="Times New Roman"/>
          <w:sz w:val="28"/>
          <w:szCs w:val="28"/>
        </w:rPr>
        <w:t>Метод строго регламентированного упражнения:</w:t>
      </w:r>
    </w:p>
    <w:p w:rsidR="00575B01" w:rsidRPr="002C1A9E" w:rsidRDefault="00575B01" w:rsidP="00F57AD4">
      <w:pPr>
        <w:pStyle w:val="aa"/>
        <w:numPr>
          <w:ilvl w:val="0"/>
          <w:numId w:val="4"/>
        </w:numPr>
        <w:spacing w:line="360" w:lineRule="auto"/>
        <w:jc w:val="both"/>
        <w:rPr>
          <w:rFonts w:ascii="Times New Roman" w:hAnsi="Times New Roman" w:cs="Times New Roman"/>
          <w:sz w:val="28"/>
          <w:szCs w:val="28"/>
        </w:rPr>
      </w:pPr>
      <w:r w:rsidRPr="002C1A9E">
        <w:rPr>
          <w:rFonts w:ascii="Times New Roman" w:hAnsi="Times New Roman" w:cs="Times New Roman"/>
          <w:sz w:val="28"/>
          <w:szCs w:val="28"/>
        </w:rPr>
        <w:t>Целостный метод – разучивание упражнения в целом,</w:t>
      </w:r>
    </w:p>
    <w:p w:rsidR="00575B01" w:rsidRPr="002C1A9E" w:rsidRDefault="00575B01" w:rsidP="00F57AD4">
      <w:pPr>
        <w:pStyle w:val="aa"/>
        <w:numPr>
          <w:ilvl w:val="0"/>
          <w:numId w:val="4"/>
        </w:numPr>
        <w:spacing w:line="360" w:lineRule="auto"/>
        <w:jc w:val="both"/>
        <w:rPr>
          <w:rFonts w:ascii="Times New Roman" w:hAnsi="Times New Roman" w:cs="Times New Roman"/>
          <w:sz w:val="28"/>
          <w:szCs w:val="28"/>
        </w:rPr>
      </w:pPr>
      <w:r w:rsidRPr="002C1A9E">
        <w:rPr>
          <w:rFonts w:ascii="Times New Roman" w:hAnsi="Times New Roman" w:cs="Times New Roman"/>
          <w:sz w:val="28"/>
          <w:szCs w:val="28"/>
        </w:rPr>
        <w:t>Расчленено-конструктивный – разучивание по частям (сложные упражнения),</w:t>
      </w:r>
    </w:p>
    <w:p w:rsidR="00575B01" w:rsidRPr="002C1A9E" w:rsidRDefault="00575B01" w:rsidP="00F57AD4">
      <w:pPr>
        <w:pStyle w:val="aa"/>
        <w:numPr>
          <w:ilvl w:val="0"/>
          <w:numId w:val="4"/>
        </w:numPr>
        <w:spacing w:line="360" w:lineRule="auto"/>
        <w:jc w:val="both"/>
        <w:rPr>
          <w:rFonts w:ascii="Times New Roman" w:hAnsi="Times New Roman" w:cs="Times New Roman"/>
          <w:sz w:val="28"/>
          <w:szCs w:val="28"/>
        </w:rPr>
      </w:pPr>
      <w:r w:rsidRPr="002C1A9E">
        <w:rPr>
          <w:rFonts w:ascii="Times New Roman" w:hAnsi="Times New Roman" w:cs="Times New Roman"/>
          <w:sz w:val="28"/>
          <w:szCs w:val="28"/>
        </w:rPr>
        <w:t>Сопряженного воздействия - техника двигательного действия совершенствуется при увеличении физических усилий.</w:t>
      </w:r>
    </w:p>
    <w:p w:rsidR="00575B01" w:rsidRPr="002C1A9E" w:rsidRDefault="00575B01" w:rsidP="00F57AD4">
      <w:pPr>
        <w:pStyle w:val="aa"/>
        <w:numPr>
          <w:ilvl w:val="0"/>
          <w:numId w:val="3"/>
        </w:numPr>
        <w:spacing w:line="360" w:lineRule="auto"/>
        <w:jc w:val="both"/>
        <w:rPr>
          <w:rFonts w:ascii="Times New Roman" w:hAnsi="Times New Roman" w:cs="Times New Roman"/>
          <w:sz w:val="28"/>
          <w:szCs w:val="28"/>
        </w:rPr>
      </w:pPr>
      <w:r w:rsidRPr="002C1A9E">
        <w:rPr>
          <w:rFonts w:ascii="Times New Roman" w:hAnsi="Times New Roman" w:cs="Times New Roman"/>
          <w:sz w:val="28"/>
          <w:szCs w:val="28"/>
        </w:rPr>
        <w:t>Игровой метод (использование заданий в игровой форме).</w:t>
      </w:r>
    </w:p>
    <w:p w:rsidR="00575B01" w:rsidRPr="002C1A9E" w:rsidRDefault="00575B01" w:rsidP="00F57AD4">
      <w:pPr>
        <w:pStyle w:val="aa"/>
        <w:numPr>
          <w:ilvl w:val="0"/>
          <w:numId w:val="3"/>
        </w:numPr>
        <w:spacing w:line="360" w:lineRule="auto"/>
        <w:jc w:val="both"/>
        <w:rPr>
          <w:rFonts w:ascii="Times New Roman" w:hAnsi="Times New Roman" w:cs="Times New Roman"/>
          <w:sz w:val="28"/>
          <w:szCs w:val="28"/>
        </w:rPr>
      </w:pPr>
      <w:r w:rsidRPr="002C1A9E">
        <w:rPr>
          <w:rFonts w:ascii="Times New Roman" w:hAnsi="Times New Roman" w:cs="Times New Roman"/>
          <w:sz w:val="28"/>
          <w:szCs w:val="28"/>
        </w:rPr>
        <w:t>Соревновательный метод (использование упражнений в соревновательной форме).</w:t>
      </w:r>
    </w:p>
    <w:p w:rsidR="00575B01" w:rsidRPr="002C1A9E" w:rsidRDefault="00575B01" w:rsidP="00B872E6">
      <w:pPr>
        <w:spacing w:after="0" w:line="360" w:lineRule="auto"/>
        <w:jc w:val="both"/>
        <w:rPr>
          <w:rFonts w:ascii="Times New Roman" w:hAnsi="Times New Roman" w:cs="Times New Roman"/>
          <w:b/>
          <w:sz w:val="28"/>
          <w:szCs w:val="28"/>
        </w:rPr>
      </w:pPr>
      <w:r w:rsidRPr="002C1A9E">
        <w:rPr>
          <w:rFonts w:ascii="Times New Roman" w:hAnsi="Times New Roman" w:cs="Times New Roman"/>
          <w:b/>
          <w:sz w:val="28"/>
          <w:szCs w:val="28"/>
        </w:rPr>
        <w:t>Методы воспитания физических качеств в процессе тренировок.</w:t>
      </w:r>
    </w:p>
    <w:p w:rsidR="00575B01" w:rsidRPr="002C1A9E" w:rsidRDefault="00575B01" w:rsidP="00F57AD4">
      <w:pPr>
        <w:pStyle w:val="aa"/>
        <w:numPr>
          <w:ilvl w:val="0"/>
          <w:numId w:val="5"/>
        </w:numPr>
        <w:spacing w:line="360" w:lineRule="auto"/>
        <w:jc w:val="both"/>
        <w:rPr>
          <w:rFonts w:ascii="Times New Roman" w:hAnsi="Times New Roman" w:cs="Times New Roman"/>
          <w:sz w:val="28"/>
          <w:szCs w:val="28"/>
        </w:rPr>
      </w:pPr>
      <w:r w:rsidRPr="002C1A9E">
        <w:rPr>
          <w:rFonts w:ascii="Times New Roman" w:hAnsi="Times New Roman" w:cs="Times New Roman"/>
          <w:sz w:val="28"/>
          <w:szCs w:val="28"/>
        </w:rPr>
        <w:t>Методы стандартного упражнения:</w:t>
      </w:r>
    </w:p>
    <w:p w:rsidR="00575B01" w:rsidRPr="002C1A9E" w:rsidRDefault="00575B01" w:rsidP="00F57AD4">
      <w:pPr>
        <w:pStyle w:val="aa"/>
        <w:numPr>
          <w:ilvl w:val="0"/>
          <w:numId w:val="6"/>
        </w:numPr>
        <w:spacing w:line="360" w:lineRule="auto"/>
        <w:jc w:val="both"/>
        <w:rPr>
          <w:rFonts w:ascii="Times New Roman" w:hAnsi="Times New Roman" w:cs="Times New Roman"/>
          <w:sz w:val="28"/>
          <w:szCs w:val="28"/>
        </w:rPr>
      </w:pPr>
      <w:r w:rsidRPr="002C1A9E">
        <w:rPr>
          <w:rFonts w:ascii="Times New Roman" w:hAnsi="Times New Roman" w:cs="Times New Roman"/>
          <w:sz w:val="28"/>
          <w:szCs w:val="28"/>
        </w:rPr>
        <w:t>Стандартно-непрерывного упражнения,</w:t>
      </w:r>
    </w:p>
    <w:p w:rsidR="00575B01" w:rsidRPr="002C1A9E" w:rsidRDefault="00575B01" w:rsidP="00F57AD4">
      <w:pPr>
        <w:pStyle w:val="aa"/>
        <w:numPr>
          <w:ilvl w:val="0"/>
          <w:numId w:val="6"/>
        </w:numPr>
        <w:spacing w:line="360" w:lineRule="auto"/>
        <w:jc w:val="both"/>
        <w:rPr>
          <w:rFonts w:ascii="Times New Roman" w:hAnsi="Times New Roman" w:cs="Times New Roman"/>
          <w:sz w:val="28"/>
          <w:szCs w:val="28"/>
        </w:rPr>
      </w:pPr>
      <w:r w:rsidRPr="002C1A9E">
        <w:rPr>
          <w:rFonts w:ascii="Times New Roman" w:hAnsi="Times New Roman" w:cs="Times New Roman"/>
          <w:sz w:val="28"/>
          <w:szCs w:val="28"/>
        </w:rPr>
        <w:t>Стандартно-интервального упражнения</w:t>
      </w:r>
    </w:p>
    <w:p w:rsidR="00575B01" w:rsidRPr="002C1A9E" w:rsidRDefault="00575B01" w:rsidP="00F57AD4">
      <w:pPr>
        <w:pStyle w:val="aa"/>
        <w:numPr>
          <w:ilvl w:val="0"/>
          <w:numId w:val="5"/>
        </w:numPr>
        <w:spacing w:line="360" w:lineRule="auto"/>
        <w:jc w:val="both"/>
        <w:rPr>
          <w:rFonts w:ascii="Times New Roman" w:hAnsi="Times New Roman" w:cs="Times New Roman"/>
          <w:sz w:val="28"/>
          <w:szCs w:val="28"/>
        </w:rPr>
      </w:pPr>
      <w:r w:rsidRPr="002C1A9E">
        <w:rPr>
          <w:rFonts w:ascii="Times New Roman" w:hAnsi="Times New Roman" w:cs="Times New Roman"/>
          <w:sz w:val="28"/>
          <w:szCs w:val="28"/>
        </w:rPr>
        <w:t>Методы переменного упражнения:</w:t>
      </w:r>
    </w:p>
    <w:p w:rsidR="00575B01" w:rsidRPr="002C1A9E" w:rsidRDefault="00575B01" w:rsidP="00F57AD4">
      <w:pPr>
        <w:pStyle w:val="aa"/>
        <w:numPr>
          <w:ilvl w:val="0"/>
          <w:numId w:val="1"/>
        </w:numPr>
        <w:spacing w:line="360" w:lineRule="auto"/>
        <w:jc w:val="both"/>
        <w:rPr>
          <w:rFonts w:ascii="Times New Roman" w:hAnsi="Times New Roman" w:cs="Times New Roman"/>
          <w:sz w:val="28"/>
          <w:szCs w:val="28"/>
        </w:rPr>
      </w:pPr>
      <w:r w:rsidRPr="002C1A9E">
        <w:rPr>
          <w:rFonts w:ascii="Times New Roman" w:hAnsi="Times New Roman" w:cs="Times New Roman"/>
          <w:sz w:val="28"/>
          <w:szCs w:val="28"/>
        </w:rPr>
        <w:t>Переменно-непрерывного упражнения,</w:t>
      </w:r>
    </w:p>
    <w:p w:rsidR="00575B01" w:rsidRPr="002C1A9E" w:rsidRDefault="00575B01" w:rsidP="00F57AD4">
      <w:pPr>
        <w:pStyle w:val="aa"/>
        <w:numPr>
          <w:ilvl w:val="0"/>
          <w:numId w:val="1"/>
        </w:numPr>
        <w:spacing w:line="360" w:lineRule="auto"/>
        <w:jc w:val="both"/>
        <w:rPr>
          <w:rFonts w:ascii="Times New Roman" w:hAnsi="Times New Roman" w:cs="Times New Roman"/>
          <w:sz w:val="28"/>
          <w:szCs w:val="28"/>
        </w:rPr>
      </w:pPr>
      <w:r w:rsidRPr="002C1A9E">
        <w:rPr>
          <w:rFonts w:ascii="Times New Roman" w:hAnsi="Times New Roman" w:cs="Times New Roman"/>
          <w:sz w:val="28"/>
          <w:szCs w:val="28"/>
        </w:rPr>
        <w:t>Переменно-интервального упражнения,</w:t>
      </w:r>
    </w:p>
    <w:p w:rsidR="00575B01" w:rsidRPr="002C1A9E" w:rsidRDefault="00575B01" w:rsidP="00F57AD4">
      <w:pPr>
        <w:pStyle w:val="aa"/>
        <w:numPr>
          <w:ilvl w:val="0"/>
          <w:numId w:val="1"/>
        </w:numPr>
        <w:spacing w:line="360" w:lineRule="auto"/>
        <w:jc w:val="both"/>
        <w:rPr>
          <w:rFonts w:ascii="Times New Roman" w:hAnsi="Times New Roman" w:cs="Times New Roman"/>
          <w:sz w:val="28"/>
          <w:szCs w:val="28"/>
        </w:rPr>
      </w:pPr>
      <w:r w:rsidRPr="002C1A9E">
        <w:rPr>
          <w:rFonts w:ascii="Times New Roman" w:hAnsi="Times New Roman" w:cs="Times New Roman"/>
          <w:sz w:val="28"/>
          <w:szCs w:val="28"/>
        </w:rPr>
        <w:t>Круговой  метод.</w:t>
      </w:r>
    </w:p>
    <w:p w:rsidR="00575B01" w:rsidRPr="002C1A9E" w:rsidRDefault="00575B01" w:rsidP="00575B01">
      <w:pPr>
        <w:spacing w:after="0" w:line="360" w:lineRule="auto"/>
        <w:rPr>
          <w:rFonts w:ascii="Times New Roman" w:hAnsi="Times New Roman" w:cs="Times New Roman"/>
          <w:b/>
          <w:sz w:val="28"/>
          <w:szCs w:val="28"/>
        </w:rPr>
      </w:pPr>
      <w:r w:rsidRPr="002C1A9E">
        <w:rPr>
          <w:rFonts w:ascii="Times New Roman" w:hAnsi="Times New Roman" w:cs="Times New Roman"/>
          <w:b/>
          <w:sz w:val="28"/>
          <w:szCs w:val="28"/>
        </w:rPr>
        <w:t>Общепедагогические методы, используемые на занятиях.</w:t>
      </w:r>
    </w:p>
    <w:p w:rsidR="00575B01" w:rsidRPr="002C1A9E" w:rsidRDefault="00575B01" w:rsidP="00F57AD4">
      <w:pPr>
        <w:pStyle w:val="aa"/>
        <w:numPr>
          <w:ilvl w:val="0"/>
          <w:numId w:val="7"/>
        </w:numPr>
        <w:spacing w:line="360" w:lineRule="auto"/>
        <w:rPr>
          <w:rFonts w:ascii="Times New Roman" w:hAnsi="Times New Roman" w:cs="Times New Roman"/>
          <w:sz w:val="28"/>
          <w:szCs w:val="28"/>
        </w:rPr>
      </w:pPr>
      <w:r w:rsidRPr="002C1A9E">
        <w:rPr>
          <w:rFonts w:ascii="Times New Roman" w:hAnsi="Times New Roman" w:cs="Times New Roman"/>
          <w:sz w:val="28"/>
          <w:szCs w:val="28"/>
        </w:rPr>
        <w:t>Дидактический рассказ.</w:t>
      </w:r>
    </w:p>
    <w:p w:rsidR="00575B01" w:rsidRPr="002C1A9E" w:rsidRDefault="00575B01" w:rsidP="00F57AD4">
      <w:pPr>
        <w:pStyle w:val="aa"/>
        <w:numPr>
          <w:ilvl w:val="0"/>
          <w:numId w:val="7"/>
        </w:numPr>
        <w:spacing w:line="360" w:lineRule="auto"/>
        <w:rPr>
          <w:rFonts w:ascii="Times New Roman" w:hAnsi="Times New Roman" w:cs="Times New Roman"/>
          <w:sz w:val="28"/>
          <w:szCs w:val="28"/>
        </w:rPr>
      </w:pPr>
      <w:r w:rsidRPr="002C1A9E">
        <w:rPr>
          <w:rFonts w:ascii="Times New Roman" w:hAnsi="Times New Roman" w:cs="Times New Roman"/>
          <w:sz w:val="28"/>
          <w:szCs w:val="28"/>
        </w:rPr>
        <w:t>Описание упражнения.</w:t>
      </w:r>
    </w:p>
    <w:p w:rsidR="00575B01" w:rsidRPr="002C1A9E" w:rsidRDefault="00575B01" w:rsidP="00F57AD4">
      <w:pPr>
        <w:pStyle w:val="aa"/>
        <w:numPr>
          <w:ilvl w:val="0"/>
          <w:numId w:val="7"/>
        </w:numPr>
        <w:spacing w:line="360" w:lineRule="auto"/>
        <w:rPr>
          <w:rFonts w:ascii="Times New Roman" w:hAnsi="Times New Roman" w:cs="Times New Roman"/>
          <w:sz w:val="28"/>
          <w:szCs w:val="28"/>
        </w:rPr>
      </w:pPr>
      <w:r w:rsidRPr="002C1A9E">
        <w:rPr>
          <w:rFonts w:ascii="Times New Roman" w:hAnsi="Times New Roman" w:cs="Times New Roman"/>
          <w:sz w:val="28"/>
          <w:szCs w:val="28"/>
        </w:rPr>
        <w:t>Объяснение способа выполнения упражнения.</w:t>
      </w:r>
    </w:p>
    <w:p w:rsidR="00575B01" w:rsidRPr="002C1A9E" w:rsidRDefault="00575B01" w:rsidP="00F57AD4">
      <w:pPr>
        <w:pStyle w:val="aa"/>
        <w:numPr>
          <w:ilvl w:val="0"/>
          <w:numId w:val="7"/>
        </w:numPr>
        <w:spacing w:line="360" w:lineRule="auto"/>
        <w:rPr>
          <w:rFonts w:ascii="Times New Roman" w:hAnsi="Times New Roman" w:cs="Times New Roman"/>
          <w:sz w:val="28"/>
          <w:szCs w:val="28"/>
        </w:rPr>
      </w:pPr>
      <w:r w:rsidRPr="002C1A9E">
        <w:rPr>
          <w:rFonts w:ascii="Times New Roman" w:hAnsi="Times New Roman" w:cs="Times New Roman"/>
          <w:sz w:val="28"/>
          <w:szCs w:val="28"/>
        </w:rPr>
        <w:lastRenderedPageBreak/>
        <w:t>Беседа с учащимися.</w:t>
      </w:r>
    </w:p>
    <w:p w:rsidR="00575B01" w:rsidRPr="002C1A9E" w:rsidRDefault="00575B01" w:rsidP="00F57AD4">
      <w:pPr>
        <w:pStyle w:val="aa"/>
        <w:numPr>
          <w:ilvl w:val="0"/>
          <w:numId w:val="7"/>
        </w:numPr>
        <w:spacing w:line="360" w:lineRule="auto"/>
        <w:rPr>
          <w:rFonts w:ascii="Times New Roman" w:hAnsi="Times New Roman" w:cs="Times New Roman"/>
          <w:sz w:val="28"/>
          <w:szCs w:val="28"/>
        </w:rPr>
      </w:pPr>
      <w:r w:rsidRPr="002C1A9E">
        <w:rPr>
          <w:rFonts w:ascii="Times New Roman" w:hAnsi="Times New Roman" w:cs="Times New Roman"/>
          <w:sz w:val="28"/>
          <w:szCs w:val="28"/>
        </w:rPr>
        <w:t>Разбор упражнения, игры, результатов соревнований и др.</w:t>
      </w:r>
    </w:p>
    <w:p w:rsidR="00575B01" w:rsidRPr="002C1A9E" w:rsidRDefault="00575B01" w:rsidP="00F57AD4">
      <w:pPr>
        <w:pStyle w:val="aa"/>
        <w:numPr>
          <w:ilvl w:val="0"/>
          <w:numId w:val="7"/>
        </w:numPr>
        <w:spacing w:line="360" w:lineRule="auto"/>
        <w:rPr>
          <w:rFonts w:ascii="Times New Roman" w:hAnsi="Times New Roman" w:cs="Times New Roman"/>
          <w:sz w:val="28"/>
          <w:szCs w:val="28"/>
        </w:rPr>
      </w:pPr>
      <w:r w:rsidRPr="002C1A9E">
        <w:rPr>
          <w:rFonts w:ascii="Times New Roman" w:hAnsi="Times New Roman" w:cs="Times New Roman"/>
          <w:sz w:val="28"/>
          <w:szCs w:val="28"/>
        </w:rPr>
        <w:t>Инструктирование.</w:t>
      </w:r>
    </w:p>
    <w:p w:rsidR="00575B01" w:rsidRPr="002C1A9E" w:rsidRDefault="00575B01" w:rsidP="00F57AD4">
      <w:pPr>
        <w:pStyle w:val="aa"/>
        <w:numPr>
          <w:ilvl w:val="0"/>
          <w:numId w:val="7"/>
        </w:numPr>
        <w:spacing w:line="360" w:lineRule="auto"/>
        <w:rPr>
          <w:rFonts w:ascii="Times New Roman" w:hAnsi="Times New Roman" w:cs="Times New Roman"/>
          <w:sz w:val="28"/>
          <w:szCs w:val="28"/>
        </w:rPr>
      </w:pPr>
      <w:r w:rsidRPr="002C1A9E">
        <w:rPr>
          <w:rFonts w:ascii="Times New Roman" w:hAnsi="Times New Roman" w:cs="Times New Roman"/>
          <w:sz w:val="28"/>
          <w:szCs w:val="28"/>
        </w:rPr>
        <w:t>Комментарии и замечания.</w:t>
      </w:r>
    </w:p>
    <w:p w:rsidR="00575B01" w:rsidRPr="002C1A9E" w:rsidRDefault="00575B01" w:rsidP="00F57AD4">
      <w:pPr>
        <w:pStyle w:val="aa"/>
        <w:numPr>
          <w:ilvl w:val="0"/>
          <w:numId w:val="7"/>
        </w:numPr>
        <w:spacing w:line="360" w:lineRule="auto"/>
        <w:rPr>
          <w:rFonts w:ascii="Times New Roman" w:hAnsi="Times New Roman" w:cs="Times New Roman"/>
          <w:sz w:val="28"/>
          <w:szCs w:val="28"/>
        </w:rPr>
      </w:pPr>
      <w:r w:rsidRPr="002C1A9E">
        <w:rPr>
          <w:rFonts w:ascii="Times New Roman" w:hAnsi="Times New Roman" w:cs="Times New Roman"/>
          <w:sz w:val="28"/>
          <w:szCs w:val="28"/>
        </w:rPr>
        <w:t>Распоряжения, команды, указания.</w:t>
      </w:r>
    </w:p>
    <w:p w:rsidR="00575B01" w:rsidRPr="002C1A9E" w:rsidRDefault="00575B01" w:rsidP="00575B01">
      <w:pPr>
        <w:spacing w:after="0" w:line="360" w:lineRule="auto"/>
        <w:rPr>
          <w:rFonts w:ascii="Times New Roman" w:hAnsi="Times New Roman" w:cs="Times New Roman"/>
          <w:b/>
          <w:sz w:val="28"/>
          <w:szCs w:val="28"/>
        </w:rPr>
      </w:pPr>
      <w:r w:rsidRPr="002C1A9E">
        <w:rPr>
          <w:rFonts w:ascii="Times New Roman" w:hAnsi="Times New Roman" w:cs="Times New Roman"/>
          <w:b/>
          <w:sz w:val="28"/>
          <w:szCs w:val="28"/>
        </w:rPr>
        <w:t>Методы обеспечения наглядности.</w:t>
      </w:r>
    </w:p>
    <w:p w:rsidR="00575B01" w:rsidRPr="002C1A9E" w:rsidRDefault="00575B01" w:rsidP="00F57AD4">
      <w:pPr>
        <w:pStyle w:val="aa"/>
        <w:numPr>
          <w:ilvl w:val="0"/>
          <w:numId w:val="8"/>
        </w:numPr>
        <w:spacing w:line="360" w:lineRule="auto"/>
        <w:rPr>
          <w:rFonts w:ascii="Times New Roman" w:hAnsi="Times New Roman" w:cs="Times New Roman"/>
          <w:sz w:val="28"/>
          <w:szCs w:val="28"/>
        </w:rPr>
      </w:pPr>
      <w:r w:rsidRPr="002C1A9E">
        <w:rPr>
          <w:rFonts w:ascii="Times New Roman" w:hAnsi="Times New Roman" w:cs="Times New Roman"/>
          <w:sz w:val="28"/>
          <w:szCs w:val="28"/>
        </w:rPr>
        <w:t>Показ упражнения учителем или учеником.</w:t>
      </w:r>
    </w:p>
    <w:p w:rsidR="00575B01" w:rsidRPr="002C1A9E" w:rsidRDefault="00575B01" w:rsidP="00F57AD4">
      <w:pPr>
        <w:pStyle w:val="aa"/>
        <w:numPr>
          <w:ilvl w:val="0"/>
          <w:numId w:val="8"/>
        </w:numPr>
        <w:spacing w:line="360" w:lineRule="auto"/>
        <w:rPr>
          <w:rFonts w:ascii="Times New Roman" w:hAnsi="Times New Roman" w:cs="Times New Roman"/>
          <w:sz w:val="28"/>
          <w:szCs w:val="28"/>
        </w:rPr>
      </w:pPr>
      <w:r w:rsidRPr="002C1A9E">
        <w:rPr>
          <w:rFonts w:ascii="Times New Roman" w:hAnsi="Times New Roman" w:cs="Times New Roman"/>
          <w:sz w:val="28"/>
          <w:szCs w:val="28"/>
        </w:rPr>
        <w:t>Демонстрация схем, рисунков.</w:t>
      </w:r>
    </w:p>
    <w:p w:rsidR="00575B01" w:rsidRPr="002C1A9E" w:rsidRDefault="00575B01" w:rsidP="00F57AD4">
      <w:pPr>
        <w:pStyle w:val="aa"/>
        <w:numPr>
          <w:ilvl w:val="0"/>
          <w:numId w:val="8"/>
        </w:numPr>
        <w:spacing w:line="360" w:lineRule="auto"/>
        <w:rPr>
          <w:rFonts w:ascii="Times New Roman" w:hAnsi="Times New Roman" w:cs="Times New Roman"/>
          <w:sz w:val="28"/>
          <w:szCs w:val="28"/>
        </w:rPr>
      </w:pPr>
      <w:r w:rsidRPr="002C1A9E">
        <w:rPr>
          <w:rFonts w:ascii="Times New Roman" w:hAnsi="Times New Roman" w:cs="Times New Roman"/>
          <w:sz w:val="28"/>
          <w:szCs w:val="28"/>
        </w:rPr>
        <w:t>Метод направленного про чувствования двигательного действия.</w:t>
      </w:r>
    </w:p>
    <w:p w:rsidR="007A10AD" w:rsidRPr="002C1A9E" w:rsidRDefault="007A10AD" w:rsidP="007A10AD">
      <w:pPr>
        <w:spacing w:after="0"/>
        <w:jc w:val="both"/>
        <w:rPr>
          <w:rFonts w:ascii="Times New Roman" w:hAnsi="Times New Roman" w:cs="Times New Roman"/>
          <w:b/>
          <w:bCs/>
          <w:i/>
          <w:sz w:val="28"/>
          <w:szCs w:val="28"/>
        </w:rPr>
      </w:pPr>
    </w:p>
    <w:p w:rsidR="007A10AD" w:rsidRPr="002C1A9E" w:rsidRDefault="00575B01" w:rsidP="007A10AD">
      <w:pPr>
        <w:spacing w:after="0"/>
        <w:jc w:val="both"/>
        <w:rPr>
          <w:rFonts w:ascii="Times New Roman" w:hAnsi="Times New Roman" w:cs="Times New Roman"/>
          <w:b/>
          <w:bCs/>
          <w:i/>
          <w:color w:val="C00000"/>
          <w:sz w:val="28"/>
          <w:szCs w:val="28"/>
        </w:rPr>
      </w:pPr>
      <w:r w:rsidRPr="002C1A9E">
        <w:rPr>
          <w:rFonts w:ascii="Times New Roman" w:hAnsi="Times New Roman" w:cs="Times New Roman"/>
          <w:b/>
          <w:bCs/>
          <w:i/>
          <w:color w:val="C00000"/>
          <w:sz w:val="28"/>
          <w:szCs w:val="28"/>
        </w:rPr>
        <w:t>Кадровое обеспечение программы.</w:t>
      </w:r>
    </w:p>
    <w:p w:rsidR="000C03F7" w:rsidRPr="002C1A9E" w:rsidRDefault="00E7105B" w:rsidP="00B872E6">
      <w:pPr>
        <w:spacing w:after="0" w:line="360" w:lineRule="auto"/>
        <w:jc w:val="both"/>
        <w:rPr>
          <w:rFonts w:ascii="Times New Roman" w:hAnsi="Times New Roman" w:cs="Times New Roman"/>
          <w:bCs/>
          <w:sz w:val="28"/>
          <w:szCs w:val="28"/>
        </w:rPr>
      </w:pPr>
      <w:r w:rsidRPr="002C1A9E">
        <w:rPr>
          <w:rFonts w:ascii="Times New Roman" w:hAnsi="Times New Roman" w:cs="Times New Roman"/>
          <w:bCs/>
          <w:sz w:val="28"/>
          <w:szCs w:val="28"/>
        </w:rPr>
        <w:t xml:space="preserve">     </w:t>
      </w:r>
      <w:r w:rsidR="00575B01" w:rsidRPr="002C1A9E">
        <w:rPr>
          <w:rFonts w:ascii="Times New Roman" w:hAnsi="Times New Roman" w:cs="Times New Roman"/>
          <w:bCs/>
          <w:sz w:val="28"/>
          <w:szCs w:val="28"/>
        </w:rPr>
        <w:t>Программу дополнительного образования «</w:t>
      </w:r>
      <w:r w:rsidR="00153A41">
        <w:rPr>
          <w:rFonts w:ascii="Times New Roman" w:hAnsi="Times New Roman" w:cs="Times New Roman"/>
          <w:bCs/>
          <w:sz w:val="28"/>
          <w:szCs w:val="28"/>
        </w:rPr>
        <w:t>Отважная пешка</w:t>
      </w:r>
      <w:r w:rsidR="00575B01" w:rsidRPr="002C1A9E">
        <w:rPr>
          <w:rFonts w:ascii="Times New Roman" w:hAnsi="Times New Roman" w:cs="Times New Roman"/>
          <w:bCs/>
          <w:sz w:val="28"/>
          <w:szCs w:val="28"/>
        </w:rPr>
        <w:t xml:space="preserve">» реализовывает  педагог дополнительного образования </w:t>
      </w:r>
      <w:r w:rsidR="00EF6167" w:rsidRPr="002C1A9E">
        <w:rPr>
          <w:rFonts w:ascii="Times New Roman" w:hAnsi="Times New Roman" w:cs="Times New Roman"/>
          <w:bCs/>
          <w:sz w:val="28"/>
          <w:szCs w:val="28"/>
        </w:rPr>
        <w:t>–</w:t>
      </w:r>
      <w:r w:rsidR="00575B01" w:rsidRPr="002C1A9E">
        <w:rPr>
          <w:rFonts w:ascii="Times New Roman" w:hAnsi="Times New Roman" w:cs="Times New Roman"/>
          <w:bCs/>
          <w:sz w:val="28"/>
          <w:szCs w:val="28"/>
        </w:rPr>
        <w:t xml:space="preserve"> </w:t>
      </w:r>
      <w:r w:rsidR="00153A41">
        <w:rPr>
          <w:rFonts w:ascii="Times New Roman" w:hAnsi="Times New Roman" w:cs="Times New Roman"/>
          <w:bCs/>
          <w:sz w:val="28"/>
          <w:szCs w:val="28"/>
        </w:rPr>
        <w:t xml:space="preserve">Цечоев Магомет </w:t>
      </w:r>
      <w:proofErr w:type="spellStart"/>
      <w:r w:rsidR="00153A41">
        <w:rPr>
          <w:rFonts w:ascii="Times New Roman" w:hAnsi="Times New Roman" w:cs="Times New Roman"/>
          <w:bCs/>
          <w:sz w:val="28"/>
          <w:szCs w:val="28"/>
        </w:rPr>
        <w:t>Вахаевич</w:t>
      </w:r>
      <w:proofErr w:type="spellEnd"/>
      <w:r w:rsidR="00A769D3">
        <w:rPr>
          <w:rFonts w:ascii="Times New Roman" w:hAnsi="Times New Roman" w:cs="Times New Roman"/>
          <w:bCs/>
          <w:sz w:val="28"/>
          <w:szCs w:val="28"/>
        </w:rPr>
        <w:t>,</w:t>
      </w:r>
      <w:r w:rsidR="00575B01" w:rsidRPr="002C1A9E">
        <w:rPr>
          <w:rFonts w:ascii="Times New Roman" w:hAnsi="Times New Roman" w:cs="Times New Roman"/>
          <w:bCs/>
          <w:sz w:val="28"/>
          <w:szCs w:val="28"/>
        </w:rPr>
        <w:t xml:space="preserve"> стаж работы в образовании </w:t>
      </w:r>
      <w:r w:rsidR="00153A41">
        <w:rPr>
          <w:rFonts w:ascii="Times New Roman" w:hAnsi="Times New Roman" w:cs="Times New Roman"/>
          <w:bCs/>
          <w:sz w:val="28"/>
          <w:szCs w:val="28"/>
        </w:rPr>
        <w:t>8</w:t>
      </w:r>
      <w:r w:rsidR="00575B01" w:rsidRPr="002C1A9E">
        <w:rPr>
          <w:rFonts w:ascii="Times New Roman" w:hAnsi="Times New Roman" w:cs="Times New Roman"/>
          <w:bCs/>
          <w:sz w:val="28"/>
          <w:szCs w:val="28"/>
        </w:rPr>
        <w:t xml:space="preserve"> лет. </w:t>
      </w:r>
    </w:p>
    <w:p w:rsidR="000C03F7" w:rsidRPr="002C1A9E" w:rsidRDefault="000C03F7" w:rsidP="00B872E6">
      <w:pPr>
        <w:spacing w:after="0" w:line="360" w:lineRule="auto"/>
        <w:jc w:val="both"/>
        <w:rPr>
          <w:rFonts w:ascii="Times New Roman" w:hAnsi="Times New Roman" w:cs="Times New Roman"/>
          <w:b/>
          <w:bCs/>
          <w:i/>
          <w:sz w:val="28"/>
          <w:szCs w:val="28"/>
        </w:rPr>
      </w:pPr>
    </w:p>
    <w:p w:rsidR="00575B01" w:rsidRPr="002C1A9E" w:rsidRDefault="00575B01" w:rsidP="00B872E6">
      <w:pPr>
        <w:spacing w:after="0" w:line="360" w:lineRule="auto"/>
        <w:contextualSpacing/>
        <w:jc w:val="both"/>
        <w:rPr>
          <w:rFonts w:ascii="Times New Roman" w:hAnsi="Times New Roman" w:cs="Times New Roman"/>
          <w:b/>
          <w:bCs/>
          <w:i/>
          <w:color w:val="C00000"/>
          <w:sz w:val="28"/>
          <w:szCs w:val="28"/>
        </w:rPr>
      </w:pPr>
      <w:r w:rsidRPr="002C1A9E">
        <w:rPr>
          <w:rFonts w:ascii="Times New Roman" w:hAnsi="Times New Roman" w:cs="Times New Roman"/>
          <w:b/>
          <w:bCs/>
          <w:i/>
          <w:color w:val="C00000"/>
          <w:sz w:val="28"/>
          <w:szCs w:val="28"/>
        </w:rPr>
        <w:t>Формы аттестации</w:t>
      </w:r>
    </w:p>
    <w:p w:rsidR="00135C9D" w:rsidRPr="002C1A9E" w:rsidRDefault="00E7105B" w:rsidP="00B872E6">
      <w:pPr>
        <w:spacing w:after="0" w:line="360" w:lineRule="auto"/>
        <w:contextualSpacing/>
        <w:jc w:val="both"/>
        <w:rPr>
          <w:rFonts w:ascii="Times New Roman" w:hAnsi="Times New Roman" w:cs="Times New Roman"/>
          <w:sz w:val="28"/>
          <w:szCs w:val="28"/>
        </w:rPr>
      </w:pPr>
      <w:r w:rsidRPr="002C1A9E">
        <w:rPr>
          <w:rFonts w:ascii="Times New Roman" w:hAnsi="Times New Roman" w:cs="Times New Roman"/>
          <w:sz w:val="28"/>
          <w:szCs w:val="28"/>
        </w:rPr>
        <w:t xml:space="preserve">       </w:t>
      </w:r>
      <w:r w:rsidR="00135C9D" w:rsidRPr="002C1A9E">
        <w:rPr>
          <w:rFonts w:ascii="Times New Roman" w:hAnsi="Times New Roman" w:cs="Times New Roman"/>
          <w:sz w:val="28"/>
          <w:szCs w:val="28"/>
        </w:rPr>
        <w:t>Формы подведения итогов реализации общеобразовательной общеразвивающей</w:t>
      </w:r>
    </w:p>
    <w:p w:rsidR="00135C9D" w:rsidRPr="002C1A9E" w:rsidRDefault="00135C9D" w:rsidP="00B872E6">
      <w:pPr>
        <w:spacing w:after="0" w:line="360" w:lineRule="auto"/>
        <w:contextualSpacing/>
        <w:jc w:val="both"/>
        <w:rPr>
          <w:rFonts w:ascii="Times New Roman" w:hAnsi="Times New Roman" w:cs="Times New Roman"/>
          <w:sz w:val="28"/>
          <w:szCs w:val="28"/>
        </w:rPr>
      </w:pPr>
      <w:r w:rsidRPr="002C1A9E">
        <w:rPr>
          <w:rFonts w:ascii="Times New Roman" w:hAnsi="Times New Roman" w:cs="Times New Roman"/>
          <w:sz w:val="28"/>
          <w:szCs w:val="28"/>
        </w:rPr>
        <w:t>программы:</w:t>
      </w:r>
    </w:p>
    <w:p w:rsidR="00135C9D" w:rsidRPr="002C1A9E" w:rsidRDefault="00135C9D" w:rsidP="00F57AD4">
      <w:pPr>
        <w:pStyle w:val="aa"/>
        <w:numPr>
          <w:ilvl w:val="1"/>
          <w:numId w:val="7"/>
        </w:numPr>
        <w:tabs>
          <w:tab w:val="clear" w:pos="1440"/>
        </w:tabs>
        <w:spacing w:after="0" w:line="360" w:lineRule="auto"/>
        <w:ind w:left="0" w:firstLine="0"/>
        <w:jc w:val="both"/>
        <w:rPr>
          <w:rFonts w:ascii="Times New Roman" w:hAnsi="Times New Roman" w:cs="Times New Roman"/>
          <w:sz w:val="28"/>
          <w:szCs w:val="28"/>
        </w:rPr>
      </w:pPr>
      <w:r w:rsidRPr="002C1A9E">
        <w:rPr>
          <w:rFonts w:ascii="Times New Roman" w:hAnsi="Times New Roman" w:cs="Times New Roman"/>
          <w:sz w:val="28"/>
          <w:szCs w:val="28"/>
        </w:rPr>
        <w:t>Выполнение тестов, нормативов и участие в контрольных играх.</w:t>
      </w:r>
    </w:p>
    <w:p w:rsidR="008C040D" w:rsidRPr="002C1A9E" w:rsidRDefault="00135C9D" w:rsidP="00F57AD4">
      <w:pPr>
        <w:pStyle w:val="aa"/>
        <w:numPr>
          <w:ilvl w:val="1"/>
          <w:numId w:val="7"/>
        </w:numPr>
        <w:tabs>
          <w:tab w:val="clear" w:pos="1440"/>
          <w:tab w:val="num" w:pos="0"/>
        </w:tabs>
        <w:spacing w:after="0" w:line="360" w:lineRule="auto"/>
        <w:ind w:left="0" w:firstLine="0"/>
        <w:jc w:val="both"/>
        <w:rPr>
          <w:rFonts w:ascii="Times New Roman" w:hAnsi="Times New Roman" w:cs="Times New Roman"/>
          <w:sz w:val="28"/>
          <w:szCs w:val="28"/>
        </w:rPr>
      </w:pPr>
      <w:r w:rsidRPr="002C1A9E">
        <w:rPr>
          <w:rFonts w:ascii="Times New Roman" w:hAnsi="Times New Roman" w:cs="Times New Roman"/>
          <w:sz w:val="28"/>
          <w:szCs w:val="28"/>
        </w:rPr>
        <w:t xml:space="preserve">Формы и способы проверки результатов: </w:t>
      </w:r>
      <w:r w:rsidR="00445DBA" w:rsidRPr="002C1A9E">
        <w:rPr>
          <w:rFonts w:ascii="Times New Roman" w:hAnsi="Times New Roman" w:cs="Times New Roman"/>
          <w:sz w:val="28"/>
          <w:szCs w:val="28"/>
        </w:rPr>
        <w:t>тестирование и участие в играх, два</w:t>
      </w:r>
      <w:r w:rsidRPr="002C1A9E">
        <w:rPr>
          <w:rFonts w:ascii="Times New Roman" w:hAnsi="Times New Roman" w:cs="Times New Roman"/>
          <w:sz w:val="28"/>
          <w:szCs w:val="28"/>
        </w:rPr>
        <w:t xml:space="preserve"> раза в учебном году.</w:t>
      </w:r>
    </w:p>
    <w:p w:rsidR="00AE066C" w:rsidRPr="00C83D74" w:rsidRDefault="00445DBA" w:rsidP="00C83D74">
      <w:pPr>
        <w:pStyle w:val="aa"/>
        <w:spacing w:after="0" w:line="360" w:lineRule="auto"/>
        <w:ind w:left="0"/>
        <w:jc w:val="both"/>
        <w:rPr>
          <w:rFonts w:ascii="Times New Roman" w:hAnsi="Times New Roman" w:cs="Times New Roman"/>
          <w:sz w:val="28"/>
          <w:szCs w:val="28"/>
        </w:rPr>
      </w:pPr>
      <w:r w:rsidRPr="002C1A9E">
        <w:rPr>
          <w:rFonts w:ascii="Times New Roman" w:hAnsi="Times New Roman" w:cs="Times New Roman"/>
          <w:sz w:val="28"/>
          <w:szCs w:val="28"/>
        </w:rPr>
        <w:t xml:space="preserve">      </w:t>
      </w:r>
      <w:r w:rsidR="002F1FEE" w:rsidRPr="002C1A9E">
        <w:rPr>
          <w:rFonts w:ascii="Times New Roman" w:hAnsi="Times New Roman" w:cs="Times New Roman"/>
          <w:b/>
          <w:bCs/>
          <w:i/>
          <w:color w:val="C00000"/>
          <w:sz w:val="28"/>
          <w:szCs w:val="28"/>
        </w:rPr>
        <w:t>Методические материалы</w:t>
      </w:r>
      <w:r w:rsidR="00AE066C" w:rsidRPr="002C1A9E">
        <w:rPr>
          <w:rStyle w:val="c35"/>
          <w:rFonts w:ascii="Times New Roman" w:hAnsi="Times New Roman" w:cs="Times New Roman"/>
          <w:b/>
          <w:bCs/>
          <w:color w:val="000000"/>
          <w:sz w:val="28"/>
          <w:szCs w:val="28"/>
        </w:rPr>
        <w:t xml:space="preserve"> </w:t>
      </w:r>
    </w:p>
    <w:p w:rsidR="00AE066C" w:rsidRPr="002C1A9E" w:rsidRDefault="00AE066C" w:rsidP="00AE066C">
      <w:pPr>
        <w:pStyle w:val="c9"/>
        <w:shd w:val="clear" w:color="auto" w:fill="FFFFFF"/>
        <w:spacing w:before="0" w:beforeAutospacing="0" w:after="0" w:afterAutospacing="0"/>
        <w:ind w:firstLine="360"/>
        <w:jc w:val="both"/>
        <w:rPr>
          <w:color w:val="000000"/>
          <w:sz w:val="28"/>
          <w:szCs w:val="28"/>
        </w:rPr>
      </w:pPr>
      <w:r w:rsidRPr="002C1A9E">
        <w:rPr>
          <w:rStyle w:val="c6"/>
          <w:color w:val="000000"/>
          <w:sz w:val="28"/>
          <w:szCs w:val="28"/>
        </w:rPr>
        <w:lastRenderedPageBreak/>
        <w:t>На занятиях используются:</w:t>
      </w:r>
    </w:p>
    <w:p w:rsidR="00AE066C" w:rsidRPr="002C1A9E" w:rsidRDefault="00AE066C" w:rsidP="00F57AD4">
      <w:pPr>
        <w:pStyle w:val="c12"/>
        <w:numPr>
          <w:ilvl w:val="0"/>
          <w:numId w:val="17"/>
        </w:numPr>
        <w:shd w:val="clear" w:color="auto" w:fill="FFFFFF"/>
        <w:spacing w:before="30" w:beforeAutospacing="0" w:after="30" w:afterAutospacing="0"/>
        <w:ind w:left="0" w:firstLine="358"/>
        <w:jc w:val="both"/>
        <w:rPr>
          <w:color w:val="000000"/>
          <w:sz w:val="28"/>
          <w:szCs w:val="28"/>
        </w:rPr>
      </w:pPr>
      <w:r w:rsidRPr="002C1A9E">
        <w:rPr>
          <w:rStyle w:val="c6"/>
          <w:color w:val="000000"/>
          <w:sz w:val="28"/>
          <w:szCs w:val="28"/>
        </w:rPr>
        <w:t>магнитная демонстрационная доска с магнитными фигурами – 1 штука;</w:t>
      </w:r>
    </w:p>
    <w:p w:rsidR="00AE066C" w:rsidRPr="002C1A9E" w:rsidRDefault="0048175B" w:rsidP="00F57AD4">
      <w:pPr>
        <w:pStyle w:val="c12"/>
        <w:numPr>
          <w:ilvl w:val="0"/>
          <w:numId w:val="17"/>
        </w:numPr>
        <w:shd w:val="clear" w:color="auto" w:fill="FFFFFF"/>
        <w:spacing w:before="30" w:beforeAutospacing="0" w:after="30" w:afterAutospacing="0"/>
        <w:ind w:left="0" w:firstLine="358"/>
        <w:jc w:val="both"/>
        <w:rPr>
          <w:color w:val="000000"/>
          <w:sz w:val="28"/>
          <w:szCs w:val="28"/>
        </w:rPr>
      </w:pPr>
      <w:r>
        <w:rPr>
          <w:rStyle w:val="c6"/>
          <w:color w:val="000000"/>
          <w:sz w:val="28"/>
          <w:szCs w:val="28"/>
        </w:rPr>
        <w:t>шахматные часы – 6</w:t>
      </w:r>
      <w:r w:rsidR="00AE066C" w:rsidRPr="002C1A9E">
        <w:rPr>
          <w:rStyle w:val="c6"/>
          <w:color w:val="000000"/>
          <w:sz w:val="28"/>
          <w:szCs w:val="28"/>
        </w:rPr>
        <w:t xml:space="preserve"> штуки;</w:t>
      </w:r>
    </w:p>
    <w:p w:rsidR="00AE066C" w:rsidRPr="002C1A9E" w:rsidRDefault="00AE066C" w:rsidP="00F57AD4">
      <w:pPr>
        <w:pStyle w:val="c12"/>
        <w:numPr>
          <w:ilvl w:val="0"/>
          <w:numId w:val="17"/>
        </w:numPr>
        <w:shd w:val="clear" w:color="auto" w:fill="FFFFFF"/>
        <w:spacing w:before="30" w:beforeAutospacing="0" w:after="30" w:afterAutospacing="0"/>
        <w:ind w:left="0" w:firstLine="358"/>
        <w:jc w:val="both"/>
        <w:rPr>
          <w:color w:val="000000"/>
          <w:sz w:val="28"/>
          <w:szCs w:val="28"/>
        </w:rPr>
      </w:pPr>
      <w:r w:rsidRPr="002C1A9E">
        <w:rPr>
          <w:rStyle w:val="c6"/>
          <w:color w:val="000000"/>
          <w:sz w:val="28"/>
          <w:szCs w:val="28"/>
        </w:rPr>
        <w:t>словарь шахматных терминов;</w:t>
      </w:r>
    </w:p>
    <w:p w:rsidR="00AE066C" w:rsidRPr="002C1A9E" w:rsidRDefault="00AE066C" w:rsidP="00F57AD4">
      <w:pPr>
        <w:pStyle w:val="c12"/>
        <w:numPr>
          <w:ilvl w:val="0"/>
          <w:numId w:val="17"/>
        </w:numPr>
        <w:shd w:val="clear" w:color="auto" w:fill="FFFFFF"/>
        <w:spacing w:before="30" w:beforeAutospacing="0" w:after="30" w:afterAutospacing="0"/>
        <w:ind w:left="0" w:firstLine="358"/>
        <w:jc w:val="both"/>
        <w:rPr>
          <w:color w:val="000000"/>
          <w:sz w:val="28"/>
          <w:szCs w:val="28"/>
        </w:rPr>
      </w:pPr>
      <w:r w:rsidRPr="002C1A9E">
        <w:rPr>
          <w:rStyle w:val="c6"/>
          <w:color w:val="000000"/>
          <w:sz w:val="28"/>
          <w:szCs w:val="28"/>
        </w:rPr>
        <w:t>комплекты шахматных фигур с досками – 10–12 штук.</w:t>
      </w:r>
    </w:p>
    <w:p w:rsidR="002F1FEE" w:rsidRPr="002C1A9E" w:rsidRDefault="002F1FEE" w:rsidP="006E085A">
      <w:pPr>
        <w:spacing w:after="0"/>
        <w:jc w:val="both"/>
        <w:rPr>
          <w:rFonts w:ascii="Times New Roman" w:hAnsi="Times New Roman" w:cs="Times New Roman"/>
          <w:b/>
          <w:bCs/>
          <w:i/>
          <w:color w:val="C00000"/>
          <w:sz w:val="28"/>
          <w:szCs w:val="28"/>
        </w:rPr>
      </w:pPr>
    </w:p>
    <w:p w:rsidR="002C1A9E" w:rsidRDefault="002C1A9E" w:rsidP="002C1A9E">
      <w:pPr>
        <w:spacing w:after="0" w:line="240" w:lineRule="auto"/>
        <w:contextualSpacing/>
        <w:jc w:val="both"/>
        <w:rPr>
          <w:rStyle w:val="c24"/>
          <w:rFonts w:ascii="Times New Roman" w:hAnsi="Times New Roman" w:cs="Times New Roman"/>
          <w:b/>
          <w:bCs/>
          <w:color w:val="000000"/>
          <w:sz w:val="28"/>
          <w:szCs w:val="28"/>
        </w:rPr>
      </w:pPr>
    </w:p>
    <w:p w:rsidR="002C1A9E" w:rsidRDefault="002C1A9E" w:rsidP="002C1A9E">
      <w:pPr>
        <w:spacing w:after="0" w:line="240" w:lineRule="auto"/>
        <w:contextualSpacing/>
        <w:jc w:val="both"/>
        <w:rPr>
          <w:rStyle w:val="c24"/>
          <w:rFonts w:ascii="Times New Roman" w:hAnsi="Times New Roman" w:cs="Times New Roman"/>
          <w:b/>
          <w:bCs/>
          <w:color w:val="000000"/>
          <w:sz w:val="28"/>
          <w:szCs w:val="28"/>
        </w:rPr>
      </w:pPr>
    </w:p>
    <w:p w:rsidR="00AE066C" w:rsidRPr="002C1A9E" w:rsidRDefault="00AE066C" w:rsidP="002C1A9E">
      <w:pPr>
        <w:spacing w:after="0" w:line="240" w:lineRule="auto"/>
        <w:contextualSpacing/>
        <w:jc w:val="both"/>
        <w:rPr>
          <w:rFonts w:ascii="Times New Roman" w:hAnsi="Times New Roman" w:cs="Times New Roman"/>
          <w:b/>
          <w:bCs/>
          <w:i/>
          <w:color w:val="C00000"/>
          <w:sz w:val="28"/>
          <w:szCs w:val="28"/>
        </w:rPr>
      </w:pPr>
      <w:r w:rsidRPr="002C1A9E">
        <w:rPr>
          <w:rStyle w:val="c24"/>
          <w:rFonts w:ascii="Times New Roman" w:hAnsi="Times New Roman" w:cs="Times New Roman"/>
          <w:b/>
          <w:bCs/>
          <w:color w:val="000000"/>
          <w:sz w:val="28"/>
          <w:szCs w:val="28"/>
        </w:rPr>
        <w:t>Список литературы</w:t>
      </w:r>
    </w:p>
    <w:p w:rsidR="00AE066C" w:rsidRPr="002C1A9E" w:rsidRDefault="00AE066C" w:rsidP="00F57AD4">
      <w:pPr>
        <w:pStyle w:val="c12"/>
        <w:numPr>
          <w:ilvl w:val="0"/>
          <w:numId w:val="16"/>
        </w:numPr>
        <w:shd w:val="clear" w:color="auto" w:fill="FFFFFF"/>
        <w:ind w:left="0" w:firstLine="284"/>
        <w:jc w:val="both"/>
        <w:rPr>
          <w:color w:val="000000"/>
          <w:sz w:val="28"/>
          <w:szCs w:val="28"/>
        </w:rPr>
      </w:pPr>
      <w:r w:rsidRPr="002C1A9E">
        <w:rPr>
          <w:rStyle w:val="c13"/>
          <w:i/>
          <w:iCs/>
          <w:color w:val="000000"/>
          <w:sz w:val="28"/>
          <w:szCs w:val="28"/>
        </w:rPr>
        <w:t>Пожарский В.А. </w:t>
      </w:r>
      <w:r w:rsidRPr="002C1A9E">
        <w:rPr>
          <w:rStyle w:val="c6"/>
          <w:color w:val="000000"/>
          <w:sz w:val="28"/>
          <w:szCs w:val="28"/>
        </w:rPr>
        <w:t>Шахматный учебник / В.А. Пожарский. – М., 1996.</w:t>
      </w:r>
    </w:p>
    <w:p w:rsidR="00AE066C" w:rsidRPr="002C1A9E" w:rsidRDefault="00AE066C" w:rsidP="00F57AD4">
      <w:pPr>
        <w:pStyle w:val="c12"/>
        <w:numPr>
          <w:ilvl w:val="0"/>
          <w:numId w:val="16"/>
        </w:numPr>
        <w:shd w:val="clear" w:color="auto" w:fill="FFFFFF"/>
        <w:ind w:left="0" w:firstLine="284"/>
        <w:jc w:val="both"/>
        <w:rPr>
          <w:color w:val="000000"/>
          <w:sz w:val="28"/>
          <w:szCs w:val="28"/>
        </w:rPr>
      </w:pPr>
      <w:proofErr w:type="spellStart"/>
      <w:r w:rsidRPr="002C1A9E">
        <w:rPr>
          <w:rStyle w:val="c13"/>
          <w:i/>
          <w:iCs/>
          <w:color w:val="000000"/>
          <w:sz w:val="28"/>
          <w:szCs w:val="28"/>
        </w:rPr>
        <w:t>Майзелис</w:t>
      </w:r>
      <w:proofErr w:type="spellEnd"/>
      <w:r w:rsidRPr="002C1A9E">
        <w:rPr>
          <w:rStyle w:val="c13"/>
          <w:i/>
          <w:iCs/>
          <w:color w:val="000000"/>
          <w:sz w:val="28"/>
          <w:szCs w:val="28"/>
        </w:rPr>
        <w:t xml:space="preserve"> И.</w:t>
      </w:r>
      <w:r w:rsidRPr="002C1A9E">
        <w:rPr>
          <w:rStyle w:val="c6"/>
          <w:color w:val="000000"/>
          <w:sz w:val="28"/>
          <w:szCs w:val="28"/>
        </w:rPr>
        <w:t> Шахматы. / М.: Детгиз, 1960.</w:t>
      </w:r>
    </w:p>
    <w:p w:rsidR="00AE066C" w:rsidRPr="002C1A9E" w:rsidRDefault="00AE066C" w:rsidP="00F57AD4">
      <w:pPr>
        <w:pStyle w:val="c12"/>
        <w:numPr>
          <w:ilvl w:val="0"/>
          <w:numId w:val="16"/>
        </w:numPr>
        <w:shd w:val="clear" w:color="auto" w:fill="FFFFFF"/>
        <w:ind w:left="0" w:firstLine="284"/>
        <w:jc w:val="both"/>
        <w:rPr>
          <w:color w:val="000000"/>
          <w:sz w:val="28"/>
          <w:szCs w:val="28"/>
        </w:rPr>
      </w:pPr>
      <w:proofErr w:type="spellStart"/>
      <w:r w:rsidRPr="002C1A9E">
        <w:rPr>
          <w:rStyle w:val="c13"/>
          <w:i/>
          <w:iCs/>
          <w:color w:val="000000"/>
          <w:sz w:val="28"/>
          <w:szCs w:val="28"/>
        </w:rPr>
        <w:t>Нимцович</w:t>
      </w:r>
      <w:proofErr w:type="spellEnd"/>
      <w:r w:rsidRPr="002C1A9E">
        <w:rPr>
          <w:rStyle w:val="c13"/>
          <w:i/>
          <w:iCs/>
          <w:color w:val="000000"/>
          <w:sz w:val="28"/>
          <w:szCs w:val="28"/>
        </w:rPr>
        <w:t xml:space="preserve"> А. </w:t>
      </w:r>
      <w:r w:rsidRPr="002C1A9E">
        <w:rPr>
          <w:rStyle w:val="c6"/>
          <w:color w:val="000000"/>
          <w:sz w:val="28"/>
          <w:szCs w:val="28"/>
        </w:rPr>
        <w:t xml:space="preserve">Моя система. / М: </w:t>
      </w:r>
      <w:proofErr w:type="spellStart"/>
      <w:r w:rsidRPr="002C1A9E">
        <w:rPr>
          <w:rStyle w:val="c6"/>
          <w:color w:val="000000"/>
          <w:sz w:val="28"/>
          <w:szCs w:val="28"/>
        </w:rPr>
        <w:t>ФиС</w:t>
      </w:r>
      <w:proofErr w:type="spellEnd"/>
      <w:r w:rsidRPr="002C1A9E">
        <w:rPr>
          <w:rStyle w:val="c6"/>
          <w:color w:val="000000"/>
          <w:sz w:val="28"/>
          <w:szCs w:val="28"/>
        </w:rPr>
        <w:t>, 1984.</w:t>
      </w:r>
    </w:p>
    <w:p w:rsidR="00AE066C" w:rsidRPr="002C1A9E" w:rsidRDefault="00AE066C" w:rsidP="00F57AD4">
      <w:pPr>
        <w:pStyle w:val="c12"/>
        <w:numPr>
          <w:ilvl w:val="0"/>
          <w:numId w:val="16"/>
        </w:numPr>
        <w:shd w:val="clear" w:color="auto" w:fill="FFFFFF"/>
        <w:ind w:left="0" w:firstLine="284"/>
        <w:jc w:val="both"/>
        <w:rPr>
          <w:color w:val="000000"/>
          <w:sz w:val="28"/>
          <w:szCs w:val="28"/>
        </w:rPr>
      </w:pPr>
      <w:r w:rsidRPr="002C1A9E">
        <w:rPr>
          <w:rStyle w:val="c13"/>
          <w:i/>
          <w:iCs/>
          <w:color w:val="000000"/>
          <w:sz w:val="28"/>
          <w:szCs w:val="28"/>
        </w:rPr>
        <w:t>Сухин И. </w:t>
      </w:r>
      <w:r w:rsidRPr="002C1A9E">
        <w:rPr>
          <w:rStyle w:val="c6"/>
          <w:color w:val="000000"/>
          <w:sz w:val="28"/>
          <w:szCs w:val="28"/>
        </w:rPr>
        <w:t>Волшебные фигуры. / М.: Новая школа, 1994.</w:t>
      </w:r>
    </w:p>
    <w:p w:rsidR="007E74B7" w:rsidRPr="0048175B" w:rsidRDefault="00AE066C" w:rsidP="0048175B">
      <w:pPr>
        <w:pStyle w:val="c12"/>
        <w:numPr>
          <w:ilvl w:val="0"/>
          <w:numId w:val="16"/>
        </w:numPr>
        <w:shd w:val="clear" w:color="auto" w:fill="FFFFFF"/>
        <w:ind w:left="0" w:firstLine="284"/>
        <w:jc w:val="both"/>
        <w:rPr>
          <w:color w:val="000000"/>
          <w:sz w:val="28"/>
          <w:szCs w:val="28"/>
        </w:rPr>
      </w:pPr>
      <w:r w:rsidRPr="002C1A9E">
        <w:rPr>
          <w:rStyle w:val="c13"/>
          <w:i/>
          <w:iCs/>
          <w:color w:val="000000"/>
          <w:sz w:val="28"/>
          <w:szCs w:val="28"/>
        </w:rPr>
        <w:t>Сухин И.</w:t>
      </w:r>
      <w:r w:rsidRPr="002C1A9E">
        <w:rPr>
          <w:rStyle w:val="c6"/>
          <w:color w:val="000000"/>
          <w:sz w:val="28"/>
          <w:szCs w:val="28"/>
        </w:rPr>
        <w:t> Приключения в шахматной стране. / М.: Педагогика, 1991;</w:t>
      </w:r>
    </w:p>
    <w:sectPr w:rsidR="007E74B7" w:rsidRPr="0048175B" w:rsidSect="00007E1B">
      <w:footerReference w:type="default" r:id="rId9"/>
      <w:pgSz w:w="16838" w:h="11906" w:orient="landscape"/>
      <w:pgMar w:top="568" w:right="1134" w:bottom="426"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74779" w:rsidRDefault="00474779" w:rsidP="007D60AB">
      <w:pPr>
        <w:spacing w:after="0" w:line="240" w:lineRule="auto"/>
      </w:pPr>
      <w:r>
        <w:separator/>
      </w:r>
    </w:p>
  </w:endnote>
  <w:endnote w:type="continuationSeparator" w:id="0">
    <w:p w:rsidR="00474779" w:rsidRDefault="00474779" w:rsidP="007D6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81836"/>
      <w:docPartObj>
        <w:docPartGallery w:val="Page Numbers (Bottom of Page)"/>
        <w:docPartUnique/>
      </w:docPartObj>
    </w:sdtPr>
    <w:sdtContent>
      <w:p w:rsidR="00007E1B" w:rsidRDefault="00007E1B">
        <w:pPr>
          <w:pStyle w:val="a8"/>
          <w:jc w:val="center"/>
        </w:pPr>
        <w:r>
          <w:rPr>
            <w:noProof/>
          </w:rPr>
          <w:fldChar w:fldCharType="begin"/>
        </w:r>
        <w:r>
          <w:rPr>
            <w:noProof/>
          </w:rPr>
          <w:instrText xml:space="preserve"> PAGE   \* MERGEFORMAT </w:instrText>
        </w:r>
        <w:r>
          <w:rPr>
            <w:noProof/>
          </w:rPr>
          <w:fldChar w:fldCharType="separate"/>
        </w:r>
        <w:r w:rsidR="00967A44">
          <w:rPr>
            <w:noProof/>
          </w:rPr>
          <w:t>1</w:t>
        </w:r>
        <w:r>
          <w:rPr>
            <w:noProof/>
          </w:rPr>
          <w:fldChar w:fldCharType="end"/>
        </w:r>
      </w:p>
    </w:sdtContent>
  </w:sdt>
  <w:p w:rsidR="00007E1B" w:rsidRDefault="00007E1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74779" w:rsidRDefault="00474779" w:rsidP="007D60AB">
      <w:pPr>
        <w:spacing w:after="0" w:line="240" w:lineRule="auto"/>
      </w:pPr>
      <w:r>
        <w:separator/>
      </w:r>
    </w:p>
  </w:footnote>
  <w:footnote w:type="continuationSeparator" w:id="0">
    <w:p w:rsidR="00474779" w:rsidRDefault="00474779" w:rsidP="007D60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D4270"/>
    <w:multiLevelType w:val="multilevel"/>
    <w:tmpl w:val="F5AE9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D57FB"/>
    <w:multiLevelType w:val="multilevel"/>
    <w:tmpl w:val="157C9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640541"/>
    <w:multiLevelType w:val="hybridMultilevel"/>
    <w:tmpl w:val="7716F742"/>
    <w:lvl w:ilvl="0" w:tplc="04190001">
      <w:start w:val="1"/>
      <w:numFmt w:val="bullet"/>
      <w:lvlText w:val=""/>
      <w:lvlJc w:val="left"/>
      <w:pPr>
        <w:ind w:left="1440" w:hanging="360"/>
      </w:pPr>
      <w:rPr>
        <w:rFonts w:ascii="Symbol" w:hAnsi="Symbol" w:hint="default"/>
      </w:rPr>
    </w:lvl>
    <w:lvl w:ilvl="1" w:tplc="37F65E4C">
      <w:start w:val="1"/>
      <w:numFmt w:val="decimal"/>
      <w:lvlText w:val="%2."/>
      <w:lvlJc w:val="left"/>
      <w:pPr>
        <w:tabs>
          <w:tab w:val="num" w:pos="1440"/>
        </w:tabs>
        <w:ind w:left="1440" w:hanging="360"/>
      </w:pPr>
      <w:rPr>
        <w:b w:val="0"/>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0B8B0701"/>
    <w:multiLevelType w:val="multilevel"/>
    <w:tmpl w:val="C22E0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187865"/>
    <w:multiLevelType w:val="hybridMultilevel"/>
    <w:tmpl w:val="497EF88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2D793649"/>
    <w:multiLevelType w:val="hybridMultilevel"/>
    <w:tmpl w:val="C98EDE2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2E3C6416"/>
    <w:multiLevelType w:val="multilevel"/>
    <w:tmpl w:val="DC065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E86F20"/>
    <w:multiLevelType w:val="hybridMultilevel"/>
    <w:tmpl w:val="175EEBA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3AA0516C"/>
    <w:multiLevelType w:val="hybridMultilevel"/>
    <w:tmpl w:val="BBFE86D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3CA538CB"/>
    <w:multiLevelType w:val="hybridMultilevel"/>
    <w:tmpl w:val="07385C76"/>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402E6891"/>
    <w:multiLevelType w:val="multilevel"/>
    <w:tmpl w:val="7C7E5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40559E"/>
    <w:multiLevelType w:val="multilevel"/>
    <w:tmpl w:val="B8506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1F2641"/>
    <w:multiLevelType w:val="multilevel"/>
    <w:tmpl w:val="65BC5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5F2E69"/>
    <w:multiLevelType w:val="multilevel"/>
    <w:tmpl w:val="3D2E9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6581466"/>
    <w:multiLevelType w:val="hybridMultilevel"/>
    <w:tmpl w:val="D7C42A5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745370D6"/>
    <w:multiLevelType w:val="hybridMultilevel"/>
    <w:tmpl w:val="2C1A59CE"/>
    <w:lvl w:ilvl="0" w:tplc="0419000D">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78C5770C"/>
    <w:multiLevelType w:val="multilevel"/>
    <w:tmpl w:val="980EF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DA4090"/>
    <w:multiLevelType w:val="multilevel"/>
    <w:tmpl w:val="24EA6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5C46B4"/>
    <w:multiLevelType w:val="multilevel"/>
    <w:tmpl w:val="3F841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8378855">
    <w:abstractNumId w:val="2"/>
  </w:num>
  <w:num w:numId="2" w16cid:durableId="1794982856">
    <w:abstractNumId w:val="8"/>
  </w:num>
  <w:num w:numId="3" w16cid:durableId="492838616">
    <w:abstractNumId w:val="7"/>
  </w:num>
  <w:num w:numId="4" w16cid:durableId="1891964516">
    <w:abstractNumId w:val="15"/>
  </w:num>
  <w:num w:numId="5" w16cid:durableId="1393969876">
    <w:abstractNumId w:val="4"/>
  </w:num>
  <w:num w:numId="6" w16cid:durableId="1741252259">
    <w:abstractNumId w:val="9"/>
  </w:num>
  <w:num w:numId="7" w16cid:durableId="1738554515">
    <w:abstractNumId w:val="5"/>
  </w:num>
  <w:num w:numId="8" w16cid:durableId="99306033">
    <w:abstractNumId w:val="14"/>
  </w:num>
  <w:num w:numId="9" w16cid:durableId="966744889">
    <w:abstractNumId w:val="3"/>
  </w:num>
  <w:num w:numId="10" w16cid:durableId="743264071">
    <w:abstractNumId w:val="18"/>
  </w:num>
  <w:num w:numId="11" w16cid:durableId="297688753">
    <w:abstractNumId w:val="10"/>
  </w:num>
  <w:num w:numId="12" w16cid:durableId="1798836308">
    <w:abstractNumId w:val="6"/>
  </w:num>
  <w:num w:numId="13" w16cid:durableId="559829428">
    <w:abstractNumId w:val="17"/>
  </w:num>
  <w:num w:numId="14" w16cid:durableId="1686127961">
    <w:abstractNumId w:val="0"/>
  </w:num>
  <w:num w:numId="15" w16cid:durableId="1255742720">
    <w:abstractNumId w:val="12"/>
  </w:num>
  <w:num w:numId="16" w16cid:durableId="1866403252">
    <w:abstractNumId w:val="13"/>
  </w:num>
  <w:num w:numId="17" w16cid:durableId="1712463430">
    <w:abstractNumId w:val="11"/>
  </w:num>
  <w:num w:numId="18" w16cid:durableId="1530217833">
    <w:abstractNumId w:val="16"/>
  </w:num>
  <w:num w:numId="19" w16cid:durableId="856695602">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4"/>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6C5"/>
    <w:rsid w:val="00007E1B"/>
    <w:rsid w:val="000156DA"/>
    <w:rsid w:val="00042162"/>
    <w:rsid w:val="00066084"/>
    <w:rsid w:val="000712DD"/>
    <w:rsid w:val="00090803"/>
    <w:rsid w:val="00095654"/>
    <w:rsid w:val="000B41F8"/>
    <w:rsid w:val="000C03F7"/>
    <w:rsid w:val="000C7FBE"/>
    <w:rsid w:val="000D6E02"/>
    <w:rsid w:val="000E6DA1"/>
    <w:rsid w:val="00120196"/>
    <w:rsid w:val="00135C9D"/>
    <w:rsid w:val="001403F9"/>
    <w:rsid w:val="00153A41"/>
    <w:rsid w:val="001E5C26"/>
    <w:rsid w:val="002053F6"/>
    <w:rsid w:val="00242356"/>
    <w:rsid w:val="002500E2"/>
    <w:rsid w:val="00283A64"/>
    <w:rsid w:val="0028662E"/>
    <w:rsid w:val="002C1A9E"/>
    <w:rsid w:val="002E17D3"/>
    <w:rsid w:val="002F1FEE"/>
    <w:rsid w:val="00300D11"/>
    <w:rsid w:val="00302BE0"/>
    <w:rsid w:val="00357623"/>
    <w:rsid w:val="003C2B61"/>
    <w:rsid w:val="003C767F"/>
    <w:rsid w:val="004028EF"/>
    <w:rsid w:val="0040514B"/>
    <w:rsid w:val="00436277"/>
    <w:rsid w:val="00445DBA"/>
    <w:rsid w:val="00446868"/>
    <w:rsid w:val="004725D4"/>
    <w:rsid w:val="00474779"/>
    <w:rsid w:val="0048175B"/>
    <w:rsid w:val="00481878"/>
    <w:rsid w:val="00486662"/>
    <w:rsid w:val="004A7866"/>
    <w:rsid w:val="00535F4E"/>
    <w:rsid w:val="00546B97"/>
    <w:rsid w:val="0055370F"/>
    <w:rsid w:val="00575B01"/>
    <w:rsid w:val="00597478"/>
    <w:rsid w:val="005B405E"/>
    <w:rsid w:val="005D3013"/>
    <w:rsid w:val="005E7789"/>
    <w:rsid w:val="006916C5"/>
    <w:rsid w:val="006C774D"/>
    <w:rsid w:val="006D5DB4"/>
    <w:rsid w:val="006E085A"/>
    <w:rsid w:val="00735FEF"/>
    <w:rsid w:val="0074020F"/>
    <w:rsid w:val="0075368F"/>
    <w:rsid w:val="00773F22"/>
    <w:rsid w:val="007A10AD"/>
    <w:rsid w:val="007C4BB9"/>
    <w:rsid w:val="007D1BB6"/>
    <w:rsid w:val="007D60AB"/>
    <w:rsid w:val="007E74B7"/>
    <w:rsid w:val="007F1D19"/>
    <w:rsid w:val="00845417"/>
    <w:rsid w:val="00847D31"/>
    <w:rsid w:val="008A6A3D"/>
    <w:rsid w:val="008C040D"/>
    <w:rsid w:val="008F7AFF"/>
    <w:rsid w:val="00940A27"/>
    <w:rsid w:val="00967A44"/>
    <w:rsid w:val="009A5299"/>
    <w:rsid w:val="00A34049"/>
    <w:rsid w:val="00A60CF8"/>
    <w:rsid w:val="00A73E1A"/>
    <w:rsid w:val="00A769D3"/>
    <w:rsid w:val="00A8198A"/>
    <w:rsid w:val="00AB1F36"/>
    <w:rsid w:val="00AE066C"/>
    <w:rsid w:val="00AF000C"/>
    <w:rsid w:val="00AF452F"/>
    <w:rsid w:val="00B24F31"/>
    <w:rsid w:val="00B872E6"/>
    <w:rsid w:val="00B87801"/>
    <w:rsid w:val="00BE0967"/>
    <w:rsid w:val="00BE44C7"/>
    <w:rsid w:val="00C23909"/>
    <w:rsid w:val="00C30AF6"/>
    <w:rsid w:val="00C74695"/>
    <w:rsid w:val="00C83D74"/>
    <w:rsid w:val="00CC1F9B"/>
    <w:rsid w:val="00D323A7"/>
    <w:rsid w:val="00D6262E"/>
    <w:rsid w:val="00D64A17"/>
    <w:rsid w:val="00D808CA"/>
    <w:rsid w:val="00D96918"/>
    <w:rsid w:val="00DF41DD"/>
    <w:rsid w:val="00E2010A"/>
    <w:rsid w:val="00E51184"/>
    <w:rsid w:val="00E521D2"/>
    <w:rsid w:val="00E65616"/>
    <w:rsid w:val="00E7105B"/>
    <w:rsid w:val="00E770BC"/>
    <w:rsid w:val="00ED1746"/>
    <w:rsid w:val="00EE1986"/>
    <w:rsid w:val="00EE39F8"/>
    <w:rsid w:val="00EF0AEC"/>
    <w:rsid w:val="00EF6167"/>
    <w:rsid w:val="00F238CF"/>
    <w:rsid w:val="00F242B3"/>
    <w:rsid w:val="00F57AD4"/>
    <w:rsid w:val="00F747BF"/>
    <w:rsid w:val="00FB0790"/>
    <w:rsid w:val="00FB4B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C9F40"/>
  <w15:docId w15:val="{48FF8A57-E4AE-45AC-BE08-1C1867FA3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DF41D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B4B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B4B0B"/>
    <w:rPr>
      <w:rFonts w:ascii="Tahoma" w:hAnsi="Tahoma" w:cs="Tahoma"/>
      <w:sz w:val="16"/>
      <w:szCs w:val="16"/>
    </w:rPr>
  </w:style>
  <w:style w:type="table" w:styleId="a5">
    <w:name w:val="Table Grid"/>
    <w:basedOn w:val="a1"/>
    <w:uiPriority w:val="99"/>
    <w:rsid w:val="00FB4B0B"/>
    <w:pPr>
      <w:spacing w:after="0" w:line="240" w:lineRule="auto"/>
    </w:pPr>
    <w:tblPr>
      <w:tblBorders>
        <w:top w:val="single" w:sz="4" w:space="0" w:color="2E353D" w:themeColor="text1"/>
        <w:left w:val="single" w:sz="4" w:space="0" w:color="2E353D" w:themeColor="text1"/>
        <w:bottom w:val="single" w:sz="4" w:space="0" w:color="2E353D" w:themeColor="text1"/>
        <w:right w:val="single" w:sz="4" w:space="0" w:color="2E353D" w:themeColor="text1"/>
        <w:insideH w:val="single" w:sz="4" w:space="0" w:color="2E353D" w:themeColor="text1"/>
        <w:insideV w:val="single" w:sz="4" w:space="0" w:color="2E353D" w:themeColor="text1"/>
      </w:tblBorders>
    </w:tblPr>
  </w:style>
  <w:style w:type="paragraph" w:styleId="a6">
    <w:name w:val="header"/>
    <w:basedOn w:val="a"/>
    <w:link w:val="a7"/>
    <w:uiPriority w:val="99"/>
    <w:semiHidden/>
    <w:unhideWhenUsed/>
    <w:rsid w:val="00FB4B0B"/>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FB4B0B"/>
  </w:style>
  <w:style w:type="paragraph" w:styleId="a8">
    <w:name w:val="footer"/>
    <w:basedOn w:val="a"/>
    <w:link w:val="a9"/>
    <w:uiPriority w:val="99"/>
    <w:unhideWhenUsed/>
    <w:rsid w:val="00FB4B0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B4B0B"/>
  </w:style>
  <w:style w:type="paragraph" w:styleId="aa">
    <w:name w:val="List Paragraph"/>
    <w:basedOn w:val="a"/>
    <w:uiPriority w:val="34"/>
    <w:qFormat/>
    <w:rsid w:val="00FB4B0B"/>
    <w:pPr>
      <w:ind w:left="720"/>
      <w:contextualSpacing/>
    </w:pPr>
  </w:style>
  <w:style w:type="character" w:styleId="ab">
    <w:name w:val="Placeholder Text"/>
    <w:basedOn w:val="a0"/>
    <w:uiPriority w:val="99"/>
    <w:semiHidden/>
    <w:rsid w:val="00FB4B0B"/>
    <w:rPr>
      <w:color w:val="808080"/>
    </w:rPr>
  </w:style>
  <w:style w:type="table" w:customStyle="1" w:styleId="1">
    <w:name w:val="Сетка таблицы1"/>
    <w:basedOn w:val="a1"/>
    <w:next w:val="a5"/>
    <w:uiPriority w:val="59"/>
    <w:rsid w:val="00FB4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99"/>
    <w:rsid w:val="00FB4B0B"/>
    <w:pPr>
      <w:spacing w:after="0" w:line="240" w:lineRule="auto"/>
    </w:pPr>
    <w:tblPr>
      <w:tblBorders>
        <w:top w:val="single" w:sz="4" w:space="0" w:color="2E353D" w:themeColor="text1"/>
        <w:left w:val="single" w:sz="4" w:space="0" w:color="2E353D" w:themeColor="text1"/>
        <w:bottom w:val="single" w:sz="4" w:space="0" w:color="2E353D" w:themeColor="text1"/>
        <w:right w:val="single" w:sz="4" w:space="0" w:color="2E353D" w:themeColor="text1"/>
        <w:insideH w:val="single" w:sz="4" w:space="0" w:color="2E353D" w:themeColor="text1"/>
        <w:insideV w:val="single" w:sz="4" w:space="0" w:color="2E353D" w:themeColor="text1"/>
      </w:tblBorders>
    </w:tblPr>
  </w:style>
  <w:style w:type="character" w:customStyle="1" w:styleId="CharAttribute484">
    <w:name w:val="CharAttribute484"/>
    <w:uiPriority w:val="99"/>
    <w:rsid w:val="005B405E"/>
    <w:rPr>
      <w:rFonts w:ascii="Times New Roman" w:eastAsia="Times New Roman"/>
      <w:i/>
      <w:sz w:val="28"/>
    </w:rPr>
  </w:style>
  <w:style w:type="paragraph" w:customStyle="1" w:styleId="ParaAttribute10">
    <w:name w:val="ParaAttribute10"/>
    <w:uiPriority w:val="99"/>
    <w:rsid w:val="00300D11"/>
    <w:pPr>
      <w:spacing w:after="0" w:line="240" w:lineRule="auto"/>
      <w:jc w:val="both"/>
    </w:pPr>
    <w:rPr>
      <w:rFonts w:ascii="Times New Roman" w:eastAsia="№Е" w:hAnsi="Times New Roman" w:cs="Times New Roman"/>
      <w:sz w:val="20"/>
      <w:szCs w:val="20"/>
    </w:rPr>
  </w:style>
  <w:style w:type="character" w:customStyle="1" w:styleId="CharAttribute485">
    <w:name w:val="CharAttribute485"/>
    <w:uiPriority w:val="99"/>
    <w:rsid w:val="00300D11"/>
    <w:rPr>
      <w:rFonts w:ascii="Times New Roman" w:eastAsia="Times New Roman"/>
      <w:i/>
      <w:sz w:val="22"/>
    </w:rPr>
  </w:style>
  <w:style w:type="character" w:customStyle="1" w:styleId="20">
    <w:name w:val="Заголовок 2 Знак"/>
    <w:basedOn w:val="a0"/>
    <w:link w:val="2"/>
    <w:uiPriority w:val="9"/>
    <w:rsid w:val="00DF41DD"/>
    <w:rPr>
      <w:rFonts w:ascii="Times New Roman" w:eastAsia="Times New Roman" w:hAnsi="Times New Roman" w:cs="Times New Roman"/>
      <w:b/>
      <w:bCs/>
      <w:sz w:val="36"/>
      <w:szCs w:val="36"/>
      <w:lang w:eastAsia="ru-RU"/>
    </w:rPr>
  </w:style>
  <w:style w:type="character" w:customStyle="1" w:styleId="CharAttribute501">
    <w:name w:val="CharAttribute501"/>
    <w:uiPriority w:val="99"/>
    <w:rsid w:val="00DF41DD"/>
    <w:rPr>
      <w:rFonts w:ascii="Times New Roman" w:eastAsia="Times New Roman" w:hAnsi="Times New Roman" w:cs="Times New Roman" w:hint="default"/>
      <w:i/>
      <w:iCs w:val="0"/>
      <w:sz w:val="28"/>
      <w:u w:val="single"/>
    </w:rPr>
  </w:style>
  <w:style w:type="character" w:styleId="ac">
    <w:name w:val="Hyperlink"/>
    <w:basedOn w:val="a0"/>
    <w:uiPriority w:val="99"/>
    <w:unhideWhenUsed/>
    <w:rsid w:val="00283A64"/>
    <w:rPr>
      <w:color w:val="0000FF" w:themeColor="hyperlink"/>
      <w:u w:val="single"/>
    </w:rPr>
  </w:style>
  <w:style w:type="paragraph" w:customStyle="1" w:styleId="c5">
    <w:name w:val="c5"/>
    <w:basedOn w:val="a"/>
    <w:rsid w:val="00AE06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4">
    <w:name w:val="c24"/>
    <w:basedOn w:val="a0"/>
    <w:rsid w:val="00AE066C"/>
  </w:style>
  <w:style w:type="paragraph" w:customStyle="1" w:styleId="c9">
    <w:name w:val="c9"/>
    <w:basedOn w:val="a"/>
    <w:rsid w:val="00AE06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AE066C"/>
  </w:style>
  <w:style w:type="character" w:customStyle="1" w:styleId="c38">
    <w:name w:val="c38"/>
    <w:basedOn w:val="a0"/>
    <w:rsid w:val="00AE066C"/>
  </w:style>
  <w:style w:type="paragraph" w:customStyle="1" w:styleId="c12">
    <w:name w:val="c12"/>
    <w:basedOn w:val="a"/>
    <w:rsid w:val="00AE06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3">
    <w:name w:val="c33"/>
    <w:basedOn w:val="a0"/>
    <w:rsid w:val="00AE066C"/>
  </w:style>
  <w:style w:type="character" w:customStyle="1" w:styleId="c13">
    <w:name w:val="c13"/>
    <w:basedOn w:val="a0"/>
    <w:rsid w:val="00AE066C"/>
  </w:style>
  <w:style w:type="character" w:customStyle="1" w:styleId="c35">
    <w:name w:val="c35"/>
    <w:basedOn w:val="a0"/>
    <w:rsid w:val="00AE066C"/>
  </w:style>
  <w:style w:type="paragraph" w:customStyle="1" w:styleId="c4">
    <w:name w:val="c4"/>
    <w:basedOn w:val="a"/>
    <w:rsid w:val="00D64A1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705489">
      <w:bodyDiv w:val="1"/>
      <w:marLeft w:val="0"/>
      <w:marRight w:val="0"/>
      <w:marTop w:val="0"/>
      <w:marBottom w:val="0"/>
      <w:divBdr>
        <w:top w:val="none" w:sz="0" w:space="0" w:color="auto"/>
        <w:left w:val="none" w:sz="0" w:space="0" w:color="auto"/>
        <w:bottom w:val="none" w:sz="0" w:space="0" w:color="auto"/>
        <w:right w:val="none" w:sz="0" w:space="0" w:color="auto"/>
      </w:divBdr>
    </w:div>
    <w:div w:id="210848806">
      <w:bodyDiv w:val="1"/>
      <w:marLeft w:val="0"/>
      <w:marRight w:val="0"/>
      <w:marTop w:val="0"/>
      <w:marBottom w:val="0"/>
      <w:divBdr>
        <w:top w:val="none" w:sz="0" w:space="0" w:color="auto"/>
        <w:left w:val="none" w:sz="0" w:space="0" w:color="auto"/>
        <w:bottom w:val="none" w:sz="0" w:space="0" w:color="auto"/>
        <w:right w:val="none" w:sz="0" w:space="0" w:color="auto"/>
      </w:divBdr>
    </w:div>
    <w:div w:id="424611515">
      <w:bodyDiv w:val="1"/>
      <w:marLeft w:val="0"/>
      <w:marRight w:val="0"/>
      <w:marTop w:val="0"/>
      <w:marBottom w:val="0"/>
      <w:divBdr>
        <w:top w:val="none" w:sz="0" w:space="0" w:color="auto"/>
        <w:left w:val="none" w:sz="0" w:space="0" w:color="auto"/>
        <w:bottom w:val="none" w:sz="0" w:space="0" w:color="auto"/>
        <w:right w:val="none" w:sz="0" w:space="0" w:color="auto"/>
      </w:divBdr>
    </w:div>
    <w:div w:id="480005290">
      <w:bodyDiv w:val="1"/>
      <w:marLeft w:val="0"/>
      <w:marRight w:val="0"/>
      <w:marTop w:val="0"/>
      <w:marBottom w:val="0"/>
      <w:divBdr>
        <w:top w:val="none" w:sz="0" w:space="0" w:color="auto"/>
        <w:left w:val="none" w:sz="0" w:space="0" w:color="auto"/>
        <w:bottom w:val="none" w:sz="0" w:space="0" w:color="auto"/>
        <w:right w:val="none" w:sz="0" w:space="0" w:color="auto"/>
      </w:divBdr>
    </w:div>
    <w:div w:id="561870354">
      <w:bodyDiv w:val="1"/>
      <w:marLeft w:val="0"/>
      <w:marRight w:val="0"/>
      <w:marTop w:val="0"/>
      <w:marBottom w:val="0"/>
      <w:divBdr>
        <w:top w:val="none" w:sz="0" w:space="0" w:color="auto"/>
        <w:left w:val="none" w:sz="0" w:space="0" w:color="auto"/>
        <w:bottom w:val="none" w:sz="0" w:space="0" w:color="auto"/>
        <w:right w:val="none" w:sz="0" w:space="0" w:color="auto"/>
      </w:divBdr>
    </w:div>
    <w:div w:id="761798943">
      <w:bodyDiv w:val="1"/>
      <w:marLeft w:val="0"/>
      <w:marRight w:val="0"/>
      <w:marTop w:val="0"/>
      <w:marBottom w:val="0"/>
      <w:divBdr>
        <w:top w:val="none" w:sz="0" w:space="0" w:color="auto"/>
        <w:left w:val="none" w:sz="0" w:space="0" w:color="auto"/>
        <w:bottom w:val="none" w:sz="0" w:space="0" w:color="auto"/>
        <w:right w:val="none" w:sz="0" w:space="0" w:color="auto"/>
      </w:divBdr>
    </w:div>
    <w:div w:id="764107573">
      <w:bodyDiv w:val="1"/>
      <w:marLeft w:val="0"/>
      <w:marRight w:val="0"/>
      <w:marTop w:val="0"/>
      <w:marBottom w:val="0"/>
      <w:divBdr>
        <w:top w:val="none" w:sz="0" w:space="0" w:color="auto"/>
        <w:left w:val="none" w:sz="0" w:space="0" w:color="auto"/>
        <w:bottom w:val="none" w:sz="0" w:space="0" w:color="auto"/>
        <w:right w:val="none" w:sz="0" w:space="0" w:color="auto"/>
      </w:divBdr>
    </w:div>
    <w:div w:id="1074933311">
      <w:bodyDiv w:val="1"/>
      <w:marLeft w:val="0"/>
      <w:marRight w:val="0"/>
      <w:marTop w:val="0"/>
      <w:marBottom w:val="0"/>
      <w:divBdr>
        <w:top w:val="none" w:sz="0" w:space="0" w:color="auto"/>
        <w:left w:val="none" w:sz="0" w:space="0" w:color="auto"/>
        <w:bottom w:val="none" w:sz="0" w:space="0" w:color="auto"/>
        <w:right w:val="none" w:sz="0" w:space="0" w:color="auto"/>
      </w:divBdr>
    </w:div>
    <w:div w:id="1214540632">
      <w:bodyDiv w:val="1"/>
      <w:marLeft w:val="0"/>
      <w:marRight w:val="0"/>
      <w:marTop w:val="0"/>
      <w:marBottom w:val="0"/>
      <w:divBdr>
        <w:top w:val="none" w:sz="0" w:space="0" w:color="auto"/>
        <w:left w:val="none" w:sz="0" w:space="0" w:color="auto"/>
        <w:bottom w:val="none" w:sz="0" w:space="0" w:color="auto"/>
        <w:right w:val="none" w:sz="0" w:space="0" w:color="auto"/>
      </w:divBdr>
    </w:div>
    <w:div w:id="1480533893">
      <w:bodyDiv w:val="1"/>
      <w:marLeft w:val="0"/>
      <w:marRight w:val="0"/>
      <w:marTop w:val="0"/>
      <w:marBottom w:val="0"/>
      <w:divBdr>
        <w:top w:val="none" w:sz="0" w:space="0" w:color="auto"/>
        <w:left w:val="none" w:sz="0" w:space="0" w:color="auto"/>
        <w:bottom w:val="none" w:sz="0" w:space="0" w:color="auto"/>
        <w:right w:val="none" w:sz="0" w:space="0" w:color="auto"/>
      </w:divBdr>
    </w:div>
    <w:div w:id="1658000647">
      <w:bodyDiv w:val="1"/>
      <w:marLeft w:val="0"/>
      <w:marRight w:val="0"/>
      <w:marTop w:val="0"/>
      <w:marBottom w:val="0"/>
      <w:divBdr>
        <w:top w:val="none" w:sz="0" w:space="0" w:color="auto"/>
        <w:left w:val="none" w:sz="0" w:space="0" w:color="auto"/>
        <w:bottom w:val="none" w:sz="0" w:space="0" w:color="auto"/>
        <w:right w:val="none" w:sz="0" w:space="0" w:color="auto"/>
      </w:divBdr>
    </w:div>
    <w:div w:id="1858811220">
      <w:bodyDiv w:val="1"/>
      <w:marLeft w:val="0"/>
      <w:marRight w:val="0"/>
      <w:marTop w:val="0"/>
      <w:marBottom w:val="0"/>
      <w:divBdr>
        <w:top w:val="none" w:sz="0" w:space="0" w:color="auto"/>
        <w:left w:val="none" w:sz="0" w:space="0" w:color="auto"/>
        <w:bottom w:val="none" w:sz="0" w:space="0" w:color="auto"/>
        <w:right w:val="none" w:sz="0" w:space="0" w:color="auto"/>
      </w:divBdr>
    </w:div>
    <w:div w:id="1974751026">
      <w:bodyDiv w:val="1"/>
      <w:marLeft w:val="0"/>
      <w:marRight w:val="0"/>
      <w:marTop w:val="0"/>
      <w:marBottom w:val="0"/>
      <w:divBdr>
        <w:top w:val="none" w:sz="0" w:space="0" w:color="auto"/>
        <w:left w:val="none" w:sz="0" w:space="0" w:color="auto"/>
        <w:bottom w:val="none" w:sz="0" w:space="0" w:color="auto"/>
        <w:right w:val="none" w:sz="0" w:space="0" w:color="auto"/>
      </w:divBdr>
    </w:div>
    <w:div w:id="2140567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2E353D"/>
      </a:dk1>
      <a:lt1>
        <a:sysClr val="window" lastClr="F9F9F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2ED33-C0BC-4D73-A5E3-1FA8427BF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42</Pages>
  <Words>7054</Words>
  <Characters>40211</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СОШ 14</cp:lastModifiedBy>
  <cp:revision>3</cp:revision>
  <cp:lastPrinted>2024-09-05T08:17:00Z</cp:lastPrinted>
  <dcterms:created xsi:type="dcterms:W3CDTF">2024-09-10T09:28:00Z</dcterms:created>
  <dcterms:modified xsi:type="dcterms:W3CDTF">2024-09-11T07:19:00Z</dcterms:modified>
</cp:coreProperties>
</file>